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91648" w14:textId="0B973027" w:rsidR="00214D53" w:rsidRPr="0040651B" w:rsidRDefault="00C40295" w:rsidP="00214D5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37"/>
      <w:bookmarkStart w:id="1" w:name="OLE_LINK23"/>
      <w:bookmarkStart w:id="2" w:name="_Ref494215420"/>
      <w:r w:rsidR="00214D53">
        <w:rPr>
          <w:rFonts w:ascii="Arial" w:hAnsi="Arial" w:cs="Arial"/>
          <w:b/>
          <w:bCs/>
          <w:sz w:val="28"/>
        </w:rPr>
        <w:t>3GPP TSG RAN WG1 #114</w:t>
      </w:r>
      <w:r w:rsidR="00214D53">
        <w:rPr>
          <w:rFonts w:ascii="Arial" w:hAnsi="Arial" w:cs="Arial"/>
          <w:b/>
          <w:bCs/>
          <w:sz w:val="28"/>
        </w:rPr>
        <w:tab/>
      </w:r>
      <w:r w:rsidR="00214D53">
        <w:rPr>
          <w:rFonts w:ascii="Arial" w:hAnsi="Arial" w:cs="Arial"/>
          <w:b/>
          <w:bCs/>
          <w:sz w:val="28"/>
        </w:rPr>
        <w:tab/>
      </w:r>
      <w:r w:rsidR="0040651B" w:rsidRPr="0040651B">
        <w:rPr>
          <w:rFonts w:ascii="Arial" w:hAnsi="Arial" w:cs="Arial"/>
          <w:b/>
          <w:bCs/>
          <w:sz w:val="28"/>
        </w:rPr>
        <w:t>R1-2306636</w:t>
      </w:r>
    </w:p>
    <w:p w14:paraId="6CE8D206" w14:textId="77777777" w:rsidR="00214D53" w:rsidRDefault="00214D53" w:rsidP="00214D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w:t>
      </w:r>
      <w:bookmarkStart w:id="3" w:name="_GoBack"/>
      <w:bookmarkEnd w:id="3"/>
      <w:r>
        <w:rPr>
          <w:rFonts w:ascii="Arial" w:eastAsia="MS Mincho" w:hAnsi="Arial" w:cs="Arial"/>
          <w:b/>
          <w:bCs/>
          <w:sz w:val="28"/>
          <w:lang w:eastAsia="ja-JP"/>
        </w:rPr>
        <w:t xml:space="preserve">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54A3A379" w14:textId="18044148" w:rsidR="00EA7B6F" w:rsidRPr="00DC313B" w:rsidRDefault="00EA7B6F" w:rsidP="00214D53">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D936A9">
        <w:rPr>
          <w:rFonts w:hint="eastAsia"/>
          <w:b/>
          <w:lang w:eastAsia="zh-CN"/>
        </w:rPr>
        <w:t>9.</w:t>
      </w:r>
      <w:r w:rsidR="008F3ADD">
        <w:rPr>
          <w:b/>
          <w:lang w:eastAsia="zh-CN"/>
        </w:rPr>
        <w:t>2.1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76E962A7"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E442F6">
        <w:rPr>
          <w:b/>
          <w:lang w:eastAsia="zh-CN"/>
        </w:rPr>
        <w:t>general aspects of AI/ML framework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1C875A7" w14:textId="045CA2E0" w:rsidR="00C16433" w:rsidRDefault="00342922" w:rsidP="0056712D">
      <w:pPr>
        <w:rPr>
          <w:iCs/>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The objective of the study item is to study the 3GPP framework for AI/ML</w:t>
      </w:r>
      <w:r w:rsidR="00007F4B" w:rsidRPr="007C2535">
        <w:rPr>
          <w:bCs/>
        </w:rPr>
        <w:t xml:space="preserve"> for air</w:t>
      </w:r>
      <w:r w:rsidR="00007F4B">
        <w:rPr>
          <w:bCs/>
        </w:rPr>
        <w:t>-</w:t>
      </w:r>
      <w:r w:rsidR="00007F4B" w:rsidRPr="007C2535">
        <w:rPr>
          <w:bCs/>
        </w:rPr>
        <w:t>interface corresponding to each target</w:t>
      </w:r>
      <w:r w:rsidR="00007F4B">
        <w:rPr>
          <w:bCs/>
        </w:rPr>
        <w:t xml:space="preserve"> </w:t>
      </w:r>
      <w:r w:rsidR="00007F4B" w:rsidRPr="007C2535">
        <w:rPr>
          <w:bCs/>
        </w:rPr>
        <w:t xml:space="preserve">use case </w:t>
      </w:r>
      <w:r w:rsidR="00007F4B">
        <w:rPr>
          <w:bCs/>
        </w:rPr>
        <w:t>regarding</w:t>
      </w:r>
      <w:r w:rsidR="00007F4B" w:rsidRPr="007C2535">
        <w:rPr>
          <w:bCs/>
        </w:rPr>
        <w:t xml:space="preserve"> aspects</w:t>
      </w:r>
      <w:r w:rsidR="00007F4B">
        <w:rPr>
          <w:bCs/>
        </w:rPr>
        <w:t xml:space="preserve"> such as</w:t>
      </w:r>
      <w:r w:rsidR="00007F4B" w:rsidRPr="007C2535">
        <w:rPr>
          <w:bCs/>
        </w:rPr>
        <w:t xml:space="preserve"> performance, complexity, and</w:t>
      </w:r>
      <w:r w:rsidR="00007F4B">
        <w:rPr>
          <w:bCs/>
        </w:rPr>
        <w:t xml:space="preserve"> potential specification impact</w:t>
      </w:r>
      <w:r w:rsidR="00007F4B">
        <w:rPr>
          <w:rFonts w:hint="eastAsia"/>
          <w:bCs/>
          <w:lang w:eastAsia="zh-CN"/>
        </w:rPr>
        <w:t>,</w:t>
      </w:r>
      <w:r w:rsidR="00007F4B">
        <w:rPr>
          <w:bCs/>
          <w:lang w:eastAsia="zh-CN"/>
        </w:rPr>
        <w:t xml:space="preserve"> and set up </w:t>
      </w:r>
      <w:r w:rsidR="00007F4B" w:rsidRPr="003324DF">
        <w:rPr>
          <w:iCs/>
        </w:rPr>
        <w:t>a common AI/ML framework</w:t>
      </w:r>
      <w:r w:rsidR="00007F4B">
        <w:rPr>
          <w:iCs/>
        </w:rPr>
        <w:t>, including functional requirements of AI/ML architecture,</w:t>
      </w:r>
      <w:r w:rsidR="00007F4B" w:rsidRPr="003324DF">
        <w:rPr>
          <w:iCs/>
        </w:rPr>
        <w:t xml:space="preserve"> w</w:t>
      </w:r>
      <w:r w:rsidR="00007F4B">
        <w:rPr>
          <w:iCs/>
        </w:rPr>
        <w:t>hich could be used in future</w:t>
      </w:r>
      <w:r w:rsidR="00007F4B" w:rsidRPr="003324DF">
        <w:rPr>
          <w:iCs/>
        </w:rPr>
        <w:t xml:space="preserve"> projects.</w:t>
      </w:r>
    </w:p>
    <w:p w14:paraId="4CE95003" w14:textId="443F0CD0" w:rsidR="001E74B6" w:rsidRPr="00B41CF6" w:rsidRDefault="00007F4B" w:rsidP="0056712D">
      <w:pPr>
        <w:rPr>
          <w:lang w:eastAsia="zh-CN"/>
        </w:rPr>
      </w:pPr>
      <w:r>
        <w:rPr>
          <w:iCs/>
        </w:rPr>
        <w:t>In this paper, we would share our opinions on the general aspects of AI/ML framework</w:t>
      </w:r>
      <w:r w:rsidR="00EF7F18">
        <w:rPr>
          <w:rFonts w:hint="eastAsia"/>
          <w:lang w:eastAsia="zh-CN"/>
        </w:rPr>
        <w:t>.</w:t>
      </w:r>
    </w:p>
    <w:p w14:paraId="4F0C1090" w14:textId="58B925F9" w:rsidR="005E0827" w:rsidRDefault="007C2BDF" w:rsidP="005E0827">
      <w:pPr>
        <w:pStyle w:val="1"/>
        <w:rPr>
          <w:lang w:eastAsia="zh-CN"/>
        </w:rPr>
      </w:pPr>
      <w:r>
        <w:rPr>
          <w:rFonts w:hint="eastAsia"/>
          <w:lang w:eastAsia="zh-CN"/>
        </w:rPr>
        <w:t>Discussion</w:t>
      </w:r>
    </w:p>
    <w:p w14:paraId="51F2B286" w14:textId="4525353D" w:rsidR="00E25636" w:rsidRPr="004402E7" w:rsidRDefault="004402E7" w:rsidP="00E25636">
      <w:pPr>
        <w:rPr>
          <w:lang w:eastAsia="zh-CN"/>
        </w:rPr>
      </w:pPr>
      <w:r>
        <w:rPr>
          <w:lang w:eastAsia="zh-CN"/>
        </w:rPr>
        <w:t xml:space="preserve">The lifecycle of AI/ML model typically includes these stages of model training, model validation, model test, model deployment, model </w:t>
      </w:r>
      <w:r>
        <w:rPr>
          <w:rFonts w:hint="eastAsia"/>
          <w:lang w:eastAsia="zh-CN"/>
        </w:rPr>
        <w:t>i</w:t>
      </w:r>
      <w:r>
        <w:rPr>
          <w:lang w:eastAsia="zh-CN"/>
        </w:rPr>
        <w:t>nference, model monitoring, and model activation/deactivation/</w:t>
      </w:r>
      <w:r w:rsidR="0085001C">
        <w:rPr>
          <w:lang w:eastAsia="zh-CN"/>
        </w:rPr>
        <w:t>selection/</w:t>
      </w:r>
      <w:r>
        <w:rPr>
          <w:lang w:eastAsia="zh-CN"/>
        </w:rPr>
        <w:t xml:space="preserve">switch/ update/fallback. </w:t>
      </w:r>
      <w:r>
        <w:rPr>
          <w:iCs/>
          <w:lang w:eastAsia="zh-CN"/>
        </w:rPr>
        <w:t xml:space="preserve">In general, model generation includes model training, model validation, and model test. </w:t>
      </w:r>
      <w:r>
        <w:rPr>
          <w:lang w:eastAsia="zh-CN"/>
        </w:rPr>
        <w:t>Next, we would provide our views on these stages of AI/ML model.</w:t>
      </w:r>
    </w:p>
    <w:p w14:paraId="2ACB79A7" w14:textId="7DD8997F" w:rsidR="002443C6" w:rsidRDefault="001E74B6" w:rsidP="006918FB">
      <w:pPr>
        <w:pStyle w:val="2"/>
        <w:rPr>
          <w:lang w:eastAsia="zh-CN"/>
        </w:rPr>
      </w:pPr>
      <w:r>
        <w:rPr>
          <w:lang w:eastAsia="zh-CN"/>
        </w:rPr>
        <w:t>Data collection</w:t>
      </w:r>
    </w:p>
    <w:p w14:paraId="57431BA9" w14:textId="73C36A32" w:rsidR="008C7E1A" w:rsidRDefault="008C7E1A" w:rsidP="006918FB">
      <w:pPr>
        <w:rPr>
          <w:lang w:eastAsia="zh-CN"/>
        </w:rPr>
      </w:pPr>
      <w:r>
        <w:rPr>
          <w:rFonts w:hint="eastAsia"/>
          <w:lang w:eastAsia="zh-CN"/>
        </w:rPr>
        <w:t>I</w:t>
      </w:r>
      <w:r w:rsidR="00DA1E7E">
        <w:rPr>
          <w:lang w:eastAsia="zh-CN"/>
        </w:rPr>
        <w:t>n RAN1#110bis meeting [2</w:t>
      </w:r>
      <w:r>
        <w:rPr>
          <w:lang w:eastAsia="zh-CN"/>
        </w:rPr>
        <w:t>], we have the following conclusion to state that data collection may be performed for different purposes in LCM.</w:t>
      </w:r>
    </w:p>
    <w:tbl>
      <w:tblPr>
        <w:tblStyle w:val="ae"/>
        <w:tblW w:w="0" w:type="auto"/>
        <w:tblLook w:val="04A0" w:firstRow="1" w:lastRow="0" w:firstColumn="1" w:lastColumn="0" w:noHBand="0" w:noVBand="1"/>
      </w:tblPr>
      <w:tblGrid>
        <w:gridCol w:w="9307"/>
      </w:tblGrid>
      <w:tr w:rsidR="008C7E1A" w14:paraId="391ADC06" w14:textId="77777777" w:rsidTr="008C7E1A">
        <w:tc>
          <w:tcPr>
            <w:tcW w:w="9307" w:type="dxa"/>
          </w:tcPr>
          <w:p w14:paraId="6A4E2F15" w14:textId="5F540785" w:rsidR="008C7E1A" w:rsidRPr="008C7E1A" w:rsidRDefault="008C7E1A" w:rsidP="008C7E1A">
            <w:pPr>
              <w:rPr>
                <w:rFonts w:eastAsia="等线"/>
                <w:color w:val="000000" w:themeColor="text1"/>
                <w:lang w:eastAsia="zh-CN"/>
              </w:rPr>
            </w:pPr>
            <w:r w:rsidRPr="008C7E1A">
              <w:rPr>
                <w:rFonts w:eastAsia="等线"/>
                <w:color w:val="000000" w:themeColor="text1"/>
                <w:lang w:eastAsia="zh-CN"/>
              </w:rPr>
              <w:t xml:space="preserve">Conclusion </w:t>
            </w:r>
          </w:p>
          <w:p w14:paraId="547116AA" w14:textId="77777777" w:rsidR="008C7E1A" w:rsidRDefault="008C7E1A" w:rsidP="008C7E1A">
            <w:pPr>
              <w:rPr>
                <w:color w:val="000000" w:themeColor="text1"/>
              </w:rPr>
            </w:pPr>
            <w:r>
              <w:rPr>
                <w:color w:val="000000" w:themeColor="text1"/>
              </w:rPr>
              <w:t xml:space="preserve">Data collection may be performed for different </w:t>
            </w:r>
            <w:r>
              <w:rPr>
                <w:color w:val="000000" w:themeColor="text1"/>
                <w:lang w:eastAsia="zh-CN"/>
              </w:rPr>
              <w:t xml:space="preserve">purposes in LCM, e.g., </w:t>
            </w:r>
            <w:r>
              <w:rPr>
                <w:color w:val="000000" w:themeColor="text1"/>
              </w:rPr>
              <w:t>model training, model inference, model monitoring, model selection, model update</w:t>
            </w:r>
            <w:r>
              <w:rPr>
                <w:color w:val="000000" w:themeColor="text1"/>
                <w:lang w:eastAsia="zh-CN"/>
              </w:rPr>
              <w:t>, etc.</w:t>
            </w:r>
            <w:r>
              <w:rPr>
                <w:color w:val="000000" w:themeColor="text1"/>
              </w:rPr>
              <w:t xml:space="preserve"> each may be done with different requirements and potential specification impact.</w:t>
            </w:r>
          </w:p>
          <w:p w14:paraId="306F4E48" w14:textId="185494D6" w:rsidR="008C7E1A" w:rsidRPr="008C7E1A" w:rsidRDefault="008C7E1A" w:rsidP="006918FB">
            <w:pPr>
              <w:rPr>
                <w:color w:val="000000" w:themeColor="text1"/>
              </w:rPr>
            </w:pPr>
            <w:r>
              <w:rPr>
                <w:color w:val="000000" w:themeColor="text1"/>
              </w:rPr>
              <w:t>FFS: Model selection refers to the selection of an AI/ML model among models for the same functionality. (Exact terminology to be discussed/defined)</w:t>
            </w:r>
          </w:p>
        </w:tc>
      </w:tr>
    </w:tbl>
    <w:p w14:paraId="61248105" w14:textId="73BEFA5E" w:rsidR="006918FB" w:rsidRDefault="008C7E1A" w:rsidP="006918FB">
      <w:pPr>
        <w:rPr>
          <w:lang w:eastAsia="zh-CN"/>
        </w:rPr>
      </w:pPr>
      <w:r>
        <w:rPr>
          <w:rFonts w:hint="eastAsia"/>
          <w:lang w:eastAsia="zh-CN"/>
        </w:rPr>
        <w:t>F</w:t>
      </w:r>
      <w:r>
        <w:rPr>
          <w:lang w:eastAsia="zh-CN"/>
        </w:rPr>
        <w:t>urt</w:t>
      </w:r>
      <w:r w:rsidR="00B16119">
        <w:rPr>
          <w:lang w:eastAsia="zh-CN"/>
        </w:rPr>
        <w:t>hermore, in RAN1#113 meeting [3</w:t>
      </w:r>
      <w:r>
        <w:rPr>
          <w:lang w:eastAsia="zh-CN"/>
        </w:rPr>
        <w:t>], after some discussion, one agreement has been achieved</w:t>
      </w:r>
      <w:r w:rsidR="00F26998">
        <w:rPr>
          <w:lang w:eastAsia="zh-CN"/>
        </w:rPr>
        <w:t xml:space="preserve"> to provide general guidance for further </w:t>
      </w:r>
      <w:r w:rsidR="00E25636">
        <w:rPr>
          <w:lang w:eastAsia="zh-CN"/>
        </w:rPr>
        <w:t>discussion.</w:t>
      </w:r>
    </w:p>
    <w:tbl>
      <w:tblPr>
        <w:tblStyle w:val="ae"/>
        <w:tblW w:w="0" w:type="auto"/>
        <w:tblLook w:val="04A0" w:firstRow="1" w:lastRow="0" w:firstColumn="1" w:lastColumn="0" w:noHBand="0" w:noVBand="1"/>
      </w:tblPr>
      <w:tblGrid>
        <w:gridCol w:w="9307"/>
      </w:tblGrid>
      <w:tr w:rsidR="008C7E1A" w14:paraId="219D3B77" w14:textId="77777777" w:rsidTr="008C7E1A">
        <w:tc>
          <w:tcPr>
            <w:tcW w:w="9307" w:type="dxa"/>
          </w:tcPr>
          <w:p w14:paraId="6C46CC2A" w14:textId="0F70BFEF" w:rsidR="00411728" w:rsidRPr="00411728" w:rsidRDefault="00411728" w:rsidP="00411728">
            <w:pPr>
              <w:rPr>
                <w:highlight w:val="green"/>
                <w:lang w:eastAsia="zh-CN"/>
              </w:rPr>
            </w:pPr>
            <w:r>
              <w:rPr>
                <w:rFonts w:hint="eastAsia"/>
                <w:highlight w:val="green"/>
                <w:lang w:eastAsia="zh-CN"/>
              </w:rPr>
              <w:t>A</w:t>
            </w:r>
            <w:r>
              <w:rPr>
                <w:highlight w:val="green"/>
                <w:lang w:eastAsia="zh-CN"/>
              </w:rPr>
              <w:t xml:space="preserve">greement </w:t>
            </w:r>
          </w:p>
          <w:p w14:paraId="2AE0D474" w14:textId="7E8C6D37" w:rsidR="008C7E1A" w:rsidRDefault="008C7E1A" w:rsidP="008C7E1A">
            <w:pPr>
              <w:spacing w:before="100" w:beforeAutospacing="1"/>
              <w:rPr>
                <w:rFonts w:ascii="宋体" w:hAnsi="宋体" w:cs="Calibri"/>
                <w:sz w:val="24"/>
                <w:lang w:eastAsia="zh-CN"/>
              </w:rPr>
            </w:pPr>
            <w:r>
              <w:rPr>
                <w:rFonts w:hint="eastAsia"/>
                <w:lang w:eastAsia="zh-CN"/>
              </w:rPr>
              <w:t>Consider at least the following aspects and if applicable, the corresponding potential specification impact related to data collection:</w:t>
            </w:r>
          </w:p>
          <w:p w14:paraId="0E433335" w14:textId="77777777" w:rsidR="008C7E1A" w:rsidRDefault="008C7E1A" w:rsidP="008C7E1A">
            <w:pPr>
              <w:numPr>
                <w:ilvl w:val="0"/>
                <w:numId w:val="29"/>
              </w:numPr>
              <w:adjustRightInd/>
              <w:spacing w:before="120" w:line="280" w:lineRule="atLeast"/>
              <w:ind w:left="720"/>
              <w:rPr>
                <w:lang w:eastAsia="zh-CN"/>
              </w:rPr>
            </w:pPr>
            <w:r>
              <w:rPr>
                <w:rFonts w:hint="eastAsia"/>
                <w:lang w:eastAsia="zh-CN"/>
              </w:rPr>
              <w:t>Measurement configuration and reporting</w:t>
            </w:r>
          </w:p>
          <w:p w14:paraId="431037E8" w14:textId="77777777" w:rsidR="008C7E1A" w:rsidRDefault="008C7E1A" w:rsidP="008C7E1A">
            <w:pPr>
              <w:numPr>
                <w:ilvl w:val="0"/>
                <w:numId w:val="29"/>
              </w:numPr>
              <w:adjustRightInd/>
              <w:spacing w:before="120" w:line="280" w:lineRule="atLeast"/>
              <w:ind w:left="720"/>
              <w:rPr>
                <w:lang w:eastAsia="zh-CN"/>
              </w:rPr>
            </w:pPr>
            <w:r>
              <w:rPr>
                <w:rFonts w:hint="eastAsia"/>
                <w:lang w:eastAsia="zh-CN"/>
              </w:rPr>
              <w:t>Contents, type and format of data including:</w:t>
            </w:r>
          </w:p>
          <w:p w14:paraId="603D9197" w14:textId="77777777" w:rsidR="008C7E1A" w:rsidRDefault="008C7E1A" w:rsidP="008C7E1A">
            <w:pPr>
              <w:numPr>
                <w:ilvl w:val="1"/>
                <w:numId w:val="29"/>
              </w:numPr>
              <w:adjustRightInd/>
              <w:spacing w:before="120" w:line="280" w:lineRule="atLeast"/>
              <w:ind w:left="1440"/>
              <w:rPr>
                <w:lang w:eastAsia="zh-CN"/>
              </w:rPr>
            </w:pPr>
            <w:r>
              <w:rPr>
                <w:rFonts w:hint="eastAsia"/>
                <w:lang w:eastAsia="zh-CN"/>
              </w:rPr>
              <w:t>Data related to model input</w:t>
            </w:r>
          </w:p>
          <w:p w14:paraId="350728F8" w14:textId="77777777" w:rsidR="008C7E1A" w:rsidRDefault="008C7E1A" w:rsidP="008C7E1A">
            <w:pPr>
              <w:numPr>
                <w:ilvl w:val="1"/>
                <w:numId w:val="29"/>
              </w:numPr>
              <w:adjustRightInd/>
              <w:spacing w:before="120" w:line="280" w:lineRule="atLeast"/>
              <w:ind w:left="1440"/>
              <w:rPr>
                <w:lang w:eastAsia="zh-CN"/>
              </w:rPr>
            </w:pPr>
            <w:r>
              <w:rPr>
                <w:rFonts w:hint="eastAsia"/>
                <w:lang w:eastAsia="zh-CN"/>
              </w:rPr>
              <w:t>Data related to ground truth</w:t>
            </w:r>
            <w:r>
              <w:rPr>
                <w:rFonts w:hint="eastAsia"/>
                <w:strike/>
                <w:color w:val="7030A0"/>
                <w:lang w:eastAsia="zh-CN"/>
              </w:rPr>
              <w:t xml:space="preserve"> </w:t>
            </w:r>
          </w:p>
          <w:p w14:paraId="6EBB8723" w14:textId="77777777" w:rsidR="008C7E1A" w:rsidRDefault="008C7E1A" w:rsidP="008C7E1A">
            <w:pPr>
              <w:numPr>
                <w:ilvl w:val="1"/>
                <w:numId w:val="29"/>
              </w:numPr>
              <w:adjustRightInd/>
              <w:spacing w:before="120" w:line="280" w:lineRule="atLeast"/>
              <w:ind w:left="1440"/>
              <w:rPr>
                <w:lang w:eastAsia="zh-CN"/>
              </w:rPr>
            </w:pPr>
            <w:r>
              <w:rPr>
                <w:rFonts w:hint="eastAsia"/>
                <w:lang w:eastAsia="zh-CN"/>
              </w:rPr>
              <w:t>Quality of the data</w:t>
            </w:r>
          </w:p>
          <w:p w14:paraId="2B3C29C6" w14:textId="77777777" w:rsidR="008C7E1A" w:rsidRDefault="008C7E1A" w:rsidP="008C7E1A">
            <w:pPr>
              <w:numPr>
                <w:ilvl w:val="1"/>
                <w:numId w:val="29"/>
              </w:numPr>
              <w:adjustRightInd/>
              <w:spacing w:before="120" w:line="280" w:lineRule="atLeast"/>
              <w:ind w:left="1440"/>
              <w:rPr>
                <w:lang w:eastAsia="zh-CN"/>
              </w:rPr>
            </w:pPr>
            <w:r>
              <w:rPr>
                <w:rFonts w:hint="eastAsia"/>
                <w:lang w:eastAsia="zh-CN"/>
              </w:rPr>
              <w:t>Other information</w:t>
            </w:r>
          </w:p>
          <w:p w14:paraId="3E1B65AD" w14:textId="77777777" w:rsidR="008C7E1A" w:rsidRDefault="008C7E1A" w:rsidP="008C7E1A">
            <w:pPr>
              <w:numPr>
                <w:ilvl w:val="0"/>
                <w:numId w:val="29"/>
              </w:numPr>
              <w:adjustRightInd/>
              <w:spacing w:before="120" w:line="280" w:lineRule="atLeast"/>
              <w:ind w:left="720"/>
              <w:rPr>
                <w:lang w:eastAsia="zh-CN"/>
              </w:rPr>
            </w:pPr>
            <w:r>
              <w:rPr>
                <w:rFonts w:hint="eastAsia"/>
                <w:lang w:eastAsia="zh-CN"/>
              </w:rPr>
              <w:lastRenderedPageBreak/>
              <w:t>Signaling of assistance information for categorizing the data</w:t>
            </w:r>
          </w:p>
          <w:p w14:paraId="3C186208" w14:textId="77777777" w:rsidR="008C7E1A" w:rsidRDefault="008C7E1A" w:rsidP="008C7E1A">
            <w:pPr>
              <w:numPr>
                <w:ilvl w:val="1"/>
                <w:numId w:val="29"/>
              </w:numPr>
              <w:adjustRightInd/>
              <w:spacing w:before="120" w:line="280" w:lineRule="atLeast"/>
              <w:ind w:left="1440"/>
              <w:rPr>
                <w:lang w:eastAsia="zh-CN"/>
              </w:rPr>
            </w:pPr>
            <w:r>
              <w:rPr>
                <w:rFonts w:hint="eastAsia"/>
                <w:lang w:eastAsia="zh-CN"/>
              </w:rPr>
              <w:t>Note: The study should consider the feasibility of disclosure of proprietary information</w:t>
            </w:r>
          </w:p>
          <w:p w14:paraId="0E75B1FD" w14:textId="77777777" w:rsidR="008C7E1A" w:rsidRDefault="008C7E1A" w:rsidP="008C7E1A">
            <w:pPr>
              <w:numPr>
                <w:ilvl w:val="0"/>
                <w:numId w:val="29"/>
              </w:numPr>
              <w:adjustRightInd/>
              <w:spacing w:before="120" w:line="280" w:lineRule="atLeast"/>
              <w:ind w:left="720"/>
              <w:rPr>
                <w:lang w:eastAsia="zh-CN"/>
              </w:rPr>
            </w:pPr>
            <w:r>
              <w:rPr>
                <w:rFonts w:hint="eastAsia"/>
                <w:lang w:eastAsia="zh-CN"/>
              </w:rPr>
              <w:t>Signaling for data collection procedure</w:t>
            </w:r>
          </w:p>
          <w:p w14:paraId="5439EBA9" w14:textId="77777777" w:rsidR="008C7E1A" w:rsidRDefault="008C7E1A" w:rsidP="008C7E1A">
            <w:pPr>
              <w:numPr>
                <w:ilvl w:val="0"/>
                <w:numId w:val="29"/>
              </w:numPr>
              <w:adjustRightInd/>
              <w:spacing w:before="120" w:line="280" w:lineRule="atLeast"/>
              <w:ind w:left="720"/>
              <w:rPr>
                <w:lang w:eastAsia="zh-CN"/>
              </w:rPr>
            </w:pPr>
            <w:r>
              <w:rPr>
                <w:rFonts w:hint="eastAsia"/>
                <w:lang w:eastAsia="zh-CN"/>
              </w:rPr>
              <w:t>Note 1: Use-case specific details can be studied in respective agenda items</w:t>
            </w:r>
          </w:p>
          <w:p w14:paraId="403A8F6E" w14:textId="5BD0F73F" w:rsidR="008C7E1A" w:rsidRPr="008C7E1A" w:rsidRDefault="008C7E1A" w:rsidP="006918FB">
            <w:pPr>
              <w:numPr>
                <w:ilvl w:val="0"/>
                <w:numId w:val="29"/>
              </w:numPr>
              <w:adjustRightInd/>
              <w:spacing w:before="120" w:line="280" w:lineRule="atLeast"/>
              <w:ind w:left="720"/>
              <w:rPr>
                <w:lang w:eastAsia="zh-CN"/>
              </w:rPr>
            </w:pPr>
            <w:r>
              <w:rPr>
                <w:rFonts w:hint="eastAsia"/>
                <w:lang w:eastAsia="zh-CN"/>
              </w:rPr>
              <w:t>Note 2: Signaling mechanism details can be studied by appropriate working groups.</w:t>
            </w:r>
          </w:p>
        </w:tc>
      </w:tr>
    </w:tbl>
    <w:p w14:paraId="5EC6736C" w14:textId="0447F9D6" w:rsidR="00B71B64" w:rsidRDefault="00E25636" w:rsidP="006918FB">
      <w:pPr>
        <w:rPr>
          <w:lang w:eastAsia="zh-CN"/>
        </w:rPr>
      </w:pPr>
      <w:r>
        <w:rPr>
          <w:lang w:eastAsia="zh-CN"/>
        </w:rPr>
        <w:lastRenderedPageBreak/>
        <w:t>It is general know</w:t>
      </w:r>
      <w:r w:rsidR="006A5B80">
        <w:rPr>
          <w:lang w:eastAsia="zh-CN"/>
        </w:rPr>
        <w:t>n</w:t>
      </w:r>
      <w:r>
        <w:rPr>
          <w:lang w:eastAsia="zh-CN"/>
        </w:rPr>
        <w:t xml:space="preserve"> that data collection can be applied for model training, model </w:t>
      </w:r>
      <w:r w:rsidR="006A5B80">
        <w:rPr>
          <w:lang w:eastAsia="zh-CN"/>
        </w:rPr>
        <w:t>management, and mode inference. Both RAN2 and RAN4 have agreed that offline training is high priority. For offline training, although large amount of data is needed, there is no latency requirement and low frequency</w:t>
      </w:r>
      <w:r w:rsidR="00991101">
        <w:rPr>
          <w:lang w:eastAsia="zh-CN"/>
        </w:rPr>
        <w:t>/long periodical measurement and reporting can be considered</w:t>
      </w:r>
      <w:r w:rsidR="006A5B80">
        <w:rPr>
          <w:lang w:eastAsia="zh-CN"/>
        </w:rPr>
        <w:t>. Legacy procedure, e.</w:t>
      </w:r>
      <w:r w:rsidR="002C6020">
        <w:rPr>
          <w:lang w:eastAsia="zh-CN"/>
        </w:rPr>
        <w:t xml:space="preserve">g., LPP, MDT and </w:t>
      </w:r>
      <w:r w:rsidR="006A5B80">
        <w:rPr>
          <w:lang w:eastAsia="zh-CN"/>
        </w:rPr>
        <w:t>L3 signaling</w:t>
      </w:r>
      <w:r w:rsidR="002C6020">
        <w:rPr>
          <w:lang w:eastAsia="zh-CN"/>
        </w:rPr>
        <w:t>,</w:t>
      </w:r>
      <w:r w:rsidR="006A5B80">
        <w:rPr>
          <w:lang w:eastAsia="zh-CN"/>
        </w:rPr>
        <w:t xml:space="preserve"> can be considered. </w:t>
      </w:r>
      <w:r w:rsidR="00B71B64">
        <w:rPr>
          <w:lang w:eastAsia="zh-CN"/>
        </w:rPr>
        <w:t xml:space="preserve">Data collection from realistic network is important for model management, which can be utilized to improve and monitor the performance of AI/ML model. In typical the channel environment is dynamically changed. For model management, it is very necessary to require data collection in time. </w:t>
      </w:r>
      <w:r w:rsidR="002C6020">
        <w:rPr>
          <w:lang w:eastAsia="zh-CN"/>
        </w:rPr>
        <w:t>Fortunately,</w:t>
      </w:r>
      <w:r w:rsidR="00B71B64">
        <w:rPr>
          <w:lang w:eastAsia="zh-CN"/>
        </w:rPr>
        <w:t xml:space="preserve"> a small amount of data is enough for model management including model monitoring, model activation/deactivation/switching</w:t>
      </w:r>
      <w:r w:rsidR="002C6020">
        <w:rPr>
          <w:lang w:eastAsia="zh-CN"/>
        </w:rPr>
        <w:t>. Thus, in our understanding, L1 signalling based data collection can be considered at least for use cases associated with L1/L2 procedure in legacy system, e.g., CSI compression and recovery use case.</w:t>
      </w:r>
    </w:p>
    <w:p w14:paraId="15D24C4C" w14:textId="36BF6BA4" w:rsidR="002C6020" w:rsidRPr="00E25636" w:rsidRDefault="002C6020" w:rsidP="002C6020">
      <w:pPr>
        <w:rPr>
          <w:b/>
          <w:i/>
          <w:lang w:eastAsia="zh-CN"/>
        </w:rPr>
      </w:pPr>
      <w:bookmarkStart w:id="4" w:name="OLE_LINK56"/>
      <w:r w:rsidRPr="00E25636">
        <w:rPr>
          <w:rFonts w:hint="eastAsia"/>
          <w:b/>
          <w:i/>
          <w:lang w:eastAsia="zh-CN"/>
        </w:rPr>
        <w:t>P</w:t>
      </w:r>
      <w:r w:rsidR="00454643">
        <w:rPr>
          <w:b/>
          <w:i/>
          <w:lang w:eastAsia="zh-CN"/>
        </w:rPr>
        <w:t>roposal 1</w:t>
      </w:r>
      <w:r w:rsidRPr="00E25636">
        <w:rPr>
          <w:b/>
          <w:i/>
          <w:lang w:eastAsia="zh-CN"/>
        </w:rPr>
        <w:t xml:space="preserve">: For measurement and reporting of data collection, L1 and L3 measurement and reporting can be considered at least for CSI/BM use cases. Wherein L1 procedure is more for model </w:t>
      </w:r>
      <w:r>
        <w:rPr>
          <w:b/>
          <w:i/>
          <w:lang w:eastAsia="zh-CN"/>
        </w:rPr>
        <w:t>management</w:t>
      </w:r>
      <w:r w:rsidRPr="00E25636">
        <w:rPr>
          <w:rFonts w:hint="eastAsia"/>
          <w:b/>
          <w:i/>
          <w:lang w:eastAsia="zh-CN"/>
        </w:rPr>
        <w:t>.</w:t>
      </w:r>
    </w:p>
    <w:bookmarkEnd w:id="4"/>
    <w:p w14:paraId="7F3028FB" w14:textId="1560DEE7" w:rsidR="00B71B64" w:rsidRDefault="00054D88" w:rsidP="006918FB">
      <w:pPr>
        <w:rPr>
          <w:lang w:eastAsia="zh-CN"/>
        </w:rPr>
      </w:pPr>
      <w:r>
        <w:rPr>
          <w:lang w:eastAsia="zh-CN"/>
        </w:rPr>
        <w:t xml:space="preserve">For UE-sided model, the training may also happen at UE side. Data collection for UE side </w:t>
      </w:r>
      <w:r w:rsidR="00FD6025">
        <w:rPr>
          <w:lang w:eastAsia="zh-CN"/>
        </w:rPr>
        <w:t>is needed. In current specification, the configuration and transmission of measurement reference signal is totally under the control of NW w/o UE request. In our understanding, whether to do model training/fine-tuning/update may be up to UE’s implementation. Thus, UE request on data collection can be considered to avoid resource waste and match with UE’s requirement.</w:t>
      </w:r>
    </w:p>
    <w:p w14:paraId="263B4AD1" w14:textId="30EEBF05" w:rsidR="002443C6" w:rsidRPr="00E25636" w:rsidRDefault="002443C6" w:rsidP="002443C6">
      <w:pPr>
        <w:rPr>
          <w:b/>
          <w:i/>
          <w:lang w:eastAsia="zh-CN"/>
        </w:rPr>
      </w:pPr>
      <w:bookmarkStart w:id="5" w:name="OLE_LINK45"/>
      <w:r w:rsidRPr="00E25636">
        <w:rPr>
          <w:rFonts w:hint="eastAsia"/>
          <w:b/>
          <w:i/>
          <w:lang w:eastAsia="zh-CN"/>
        </w:rPr>
        <w:t>P</w:t>
      </w:r>
      <w:r w:rsidR="00454643">
        <w:rPr>
          <w:b/>
          <w:i/>
          <w:lang w:eastAsia="zh-CN"/>
        </w:rPr>
        <w:t>roposal 2</w:t>
      </w:r>
      <w:r w:rsidRPr="00E25636">
        <w:rPr>
          <w:b/>
          <w:i/>
          <w:lang w:eastAsia="zh-CN"/>
        </w:rPr>
        <w:t xml:space="preserve">: </w:t>
      </w:r>
      <w:r>
        <w:rPr>
          <w:b/>
          <w:i/>
          <w:lang w:eastAsia="zh-CN"/>
        </w:rPr>
        <w:t>O</w:t>
      </w:r>
      <w:r>
        <w:rPr>
          <w:rFonts w:hint="eastAsia"/>
          <w:b/>
          <w:i/>
          <w:lang w:eastAsia="zh-CN"/>
        </w:rPr>
        <w:t>n</w:t>
      </w:r>
      <w:r>
        <w:rPr>
          <w:b/>
          <w:i/>
          <w:lang w:eastAsia="zh-CN"/>
        </w:rPr>
        <w:t xml:space="preserve"> demand data collection can be considered</w:t>
      </w:r>
      <w:r w:rsidR="00FD6025">
        <w:rPr>
          <w:b/>
          <w:i/>
          <w:lang w:eastAsia="zh-CN"/>
        </w:rPr>
        <w:t>, at least for data collection at UE side</w:t>
      </w:r>
      <w:r>
        <w:rPr>
          <w:b/>
          <w:i/>
          <w:lang w:eastAsia="zh-CN"/>
        </w:rPr>
        <w:t>.</w:t>
      </w:r>
    </w:p>
    <w:bookmarkEnd w:id="5"/>
    <w:p w14:paraId="52658887" w14:textId="7051152E" w:rsidR="009F5E84" w:rsidRPr="009F5E84" w:rsidRDefault="000F7185" w:rsidP="002443C6">
      <w:pPr>
        <w:rPr>
          <w:lang w:eastAsia="zh-CN"/>
        </w:rPr>
      </w:pPr>
      <w:r>
        <w:rPr>
          <w:lang w:eastAsia="zh-CN"/>
        </w:rPr>
        <w:t xml:space="preserve">For AI/ML, it can be understood that the quality of data would impact the performance of AI/ML model. In general, the higher the quality is, the better the performance of AI/ML model is. </w:t>
      </w:r>
      <w:r w:rsidR="00A74DBB">
        <w:rPr>
          <w:lang w:eastAsia="zh-CN"/>
        </w:rPr>
        <w:t xml:space="preserve">For the metric of evaluating the quality of data, SNR/RSRP of the data sample can be considered. In field, </w:t>
      </w:r>
      <w:r>
        <w:rPr>
          <w:lang w:eastAsia="zh-CN"/>
        </w:rPr>
        <w:t>there always exist non-</w:t>
      </w:r>
      <w:r w:rsidR="00A74DBB">
        <w:rPr>
          <w:lang w:eastAsia="zh-CN"/>
        </w:rPr>
        <w:t>ideal factor</w:t>
      </w:r>
      <w:r>
        <w:rPr>
          <w:lang w:eastAsia="zh-CN"/>
        </w:rPr>
        <w:t>, e.g., synchronization error</w:t>
      </w:r>
      <w:r w:rsidR="00A74DBB">
        <w:rPr>
          <w:lang w:eastAsia="zh-CN"/>
        </w:rPr>
        <w:t xml:space="preserve"> among gNB, imperfect channel estimation. How to improve the quality of data can be further studied. For example, introducing dedicated RS is to measure/calibrate synchronization error among gNB. </w:t>
      </w:r>
    </w:p>
    <w:p w14:paraId="5DDCB470" w14:textId="7977F554" w:rsidR="002443C6" w:rsidRPr="00E25636" w:rsidRDefault="002443C6" w:rsidP="002443C6">
      <w:pPr>
        <w:rPr>
          <w:rFonts w:hint="eastAsia"/>
          <w:b/>
          <w:i/>
          <w:lang w:eastAsia="zh-CN"/>
        </w:rPr>
      </w:pPr>
      <w:bookmarkStart w:id="6" w:name="OLE_LINK46"/>
      <w:r w:rsidRPr="00E25636">
        <w:rPr>
          <w:rFonts w:hint="eastAsia"/>
          <w:b/>
          <w:i/>
          <w:lang w:eastAsia="zh-CN"/>
        </w:rPr>
        <w:t>P</w:t>
      </w:r>
      <w:r w:rsidR="00454643">
        <w:rPr>
          <w:b/>
          <w:i/>
          <w:lang w:eastAsia="zh-CN"/>
        </w:rPr>
        <w:t>roposal 3</w:t>
      </w:r>
      <w:r w:rsidRPr="00E25636">
        <w:rPr>
          <w:b/>
          <w:i/>
          <w:lang w:eastAsia="zh-CN"/>
        </w:rPr>
        <w:t xml:space="preserve">: </w:t>
      </w:r>
      <w:r w:rsidR="00DD6D33">
        <w:rPr>
          <w:b/>
          <w:i/>
          <w:lang w:eastAsia="zh-CN"/>
        </w:rPr>
        <w:t>The metric to evaluate the quality of data should be studied, e.g., SNR/RSRP can be considered.</w:t>
      </w:r>
    </w:p>
    <w:bookmarkEnd w:id="6"/>
    <w:p w14:paraId="2D3F2BF1" w14:textId="7662A759" w:rsidR="002443C6" w:rsidRDefault="009F5E84" w:rsidP="006918FB">
      <w:pPr>
        <w:rPr>
          <w:lang w:eastAsia="zh-CN"/>
        </w:rPr>
      </w:pPr>
      <w:r>
        <w:rPr>
          <w:lang w:eastAsia="zh-CN"/>
        </w:rPr>
        <w:t>With regard to assistance information</w:t>
      </w:r>
      <w:r w:rsidR="004D69C5">
        <w:rPr>
          <w:lang w:eastAsia="zh-CN"/>
        </w:rPr>
        <w:t xml:space="preserve"> for data collection</w:t>
      </w:r>
      <w:r>
        <w:rPr>
          <w:lang w:eastAsia="zh-CN"/>
        </w:rPr>
        <w:t xml:space="preserve">, </w:t>
      </w:r>
      <w:r w:rsidR="004D69C5">
        <w:rPr>
          <w:lang w:eastAsia="zh-CN"/>
        </w:rPr>
        <w:t>it may be straightforward that information for the purpose/type of data collection should be included. So the proper data collection procedure can be kicked off and the associated configuration and measurement can be provided. For example, for CSI compression and recovery use case, if the information indicating it is for model training, L3 based measurement and reporting can be configured, and if the information indicating it is for model monitoring, L1 based measurement and reporting can be configured. Data size, data format and time scale</w:t>
      </w:r>
      <w:r w:rsidR="00FC41B1">
        <w:rPr>
          <w:lang w:eastAsia="zh-CN"/>
        </w:rPr>
        <w:t xml:space="preserve"> for data reporting</w:t>
      </w:r>
      <w:r w:rsidR="004D69C5">
        <w:rPr>
          <w:lang w:eastAsia="zh-CN"/>
        </w:rPr>
        <w:t xml:space="preserve"> also can be considere</w:t>
      </w:r>
      <w:r w:rsidR="00FC41B1">
        <w:rPr>
          <w:lang w:eastAsia="zh-CN"/>
        </w:rPr>
        <w:t xml:space="preserve">d to characterize the data to realize the </w:t>
      </w:r>
      <w:r w:rsidR="00DD6D33">
        <w:rPr>
          <w:lang w:eastAsia="zh-CN"/>
        </w:rPr>
        <w:t>alignment among different entities</w:t>
      </w:r>
      <w:r w:rsidR="00FC41B1">
        <w:rPr>
          <w:lang w:eastAsia="zh-CN"/>
        </w:rPr>
        <w:t xml:space="preserve">. </w:t>
      </w:r>
      <w:r w:rsidR="00E25D6F">
        <w:rPr>
          <w:lang w:eastAsia="zh-CN"/>
        </w:rPr>
        <w:t xml:space="preserve">In addition, information </w:t>
      </w:r>
      <w:bookmarkStart w:id="7" w:name="OLE_LINK62"/>
      <w:r w:rsidR="00E25D6F">
        <w:rPr>
          <w:lang w:eastAsia="zh-CN"/>
        </w:rPr>
        <w:t>to</w:t>
      </w:r>
      <w:r w:rsidR="00FC41B1">
        <w:rPr>
          <w:lang w:eastAsia="zh-CN"/>
        </w:rPr>
        <w:t xml:space="preserve"> </w:t>
      </w:r>
      <w:r w:rsidR="00FC41B1" w:rsidRPr="00FC41B1">
        <w:rPr>
          <w:lang w:eastAsia="zh-CN"/>
        </w:rPr>
        <w:t>categor</w:t>
      </w:r>
      <w:r w:rsidR="00E25D6F">
        <w:rPr>
          <w:lang w:eastAsia="zh-CN"/>
        </w:rPr>
        <w:t>ize</w:t>
      </w:r>
      <w:r w:rsidR="00FC41B1" w:rsidRPr="00FC41B1">
        <w:rPr>
          <w:lang w:eastAsia="zh-CN"/>
        </w:rPr>
        <w:t xml:space="preserve"> data</w:t>
      </w:r>
      <w:bookmarkEnd w:id="7"/>
      <w:r w:rsidR="00FC41B1" w:rsidRPr="00FC41B1">
        <w:rPr>
          <w:lang w:eastAsia="zh-CN"/>
        </w:rPr>
        <w:t>, e.g., scenario/cell information, configuration, UE speed</w:t>
      </w:r>
      <w:r w:rsidR="00FC41B1">
        <w:rPr>
          <w:lang w:eastAsia="zh-CN"/>
        </w:rPr>
        <w:t>, also can be</w:t>
      </w:r>
      <w:r w:rsidR="00E25D6F">
        <w:rPr>
          <w:lang w:eastAsia="zh-CN"/>
        </w:rPr>
        <w:t xml:space="preserve"> considered. As evaluated in AI9.2.2.1/9.2.3.1/9.2.4.1, scenario specific AI/ML model also can be considered. Then with the information to </w:t>
      </w:r>
      <w:r w:rsidR="00E25D6F" w:rsidRPr="00FC41B1">
        <w:rPr>
          <w:lang w:eastAsia="zh-CN"/>
        </w:rPr>
        <w:t>categor</w:t>
      </w:r>
      <w:r w:rsidR="00E25D6F">
        <w:rPr>
          <w:lang w:eastAsia="zh-CN"/>
        </w:rPr>
        <w:t>ize</w:t>
      </w:r>
      <w:r w:rsidR="00E25D6F" w:rsidRPr="00FC41B1">
        <w:rPr>
          <w:lang w:eastAsia="zh-CN"/>
        </w:rPr>
        <w:t xml:space="preserve"> data</w:t>
      </w:r>
      <w:r w:rsidR="00E25D6F">
        <w:rPr>
          <w:lang w:eastAsia="zh-CN"/>
        </w:rPr>
        <w:t xml:space="preserve">, model selection/activation/deactivation/fallback can be properly enabled. Finally, for antenna pattern and TXRU mapping information of gNB/UE, we agree that it may bring help. However, it indeed would involve in privacy issue, and would be against the SID. </w:t>
      </w:r>
      <w:r w:rsidR="000F7185">
        <w:rPr>
          <w:lang w:eastAsia="zh-CN"/>
        </w:rPr>
        <w:t xml:space="preserve">Further study is needed. </w:t>
      </w:r>
    </w:p>
    <w:p w14:paraId="0AF70701" w14:textId="252F452B" w:rsidR="002443C6" w:rsidRDefault="00454643" w:rsidP="002443C6">
      <w:pPr>
        <w:rPr>
          <w:b/>
          <w:i/>
          <w:lang w:eastAsia="zh-CN"/>
        </w:rPr>
      </w:pPr>
      <w:bookmarkStart w:id="8" w:name="OLE_LINK76"/>
      <w:bookmarkStart w:id="9" w:name="OLE_LINK47"/>
      <w:r>
        <w:rPr>
          <w:b/>
          <w:i/>
          <w:lang w:eastAsia="zh-CN"/>
        </w:rPr>
        <w:t>Proposal 4</w:t>
      </w:r>
      <w:r w:rsidR="002443C6" w:rsidRPr="00E25636">
        <w:rPr>
          <w:b/>
          <w:i/>
          <w:lang w:eastAsia="zh-CN"/>
        </w:rPr>
        <w:t xml:space="preserve">: </w:t>
      </w:r>
      <w:r w:rsidR="002443C6">
        <w:rPr>
          <w:b/>
          <w:i/>
          <w:lang w:eastAsia="zh-CN"/>
        </w:rPr>
        <w:t>For a</w:t>
      </w:r>
      <w:r w:rsidR="009F5E84">
        <w:rPr>
          <w:b/>
          <w:i/>
          <w:lang w:eastAsia="zh-CN"/>
        </w:rPr>
        <w:t>ssistance</w:t>
      </w:r>
      <w:r w:rsidR="002443C6">
        <w:rPr>
          <w:b/>
          <w:i/>
          <w:lang w:eastAsia="zh-CN"/>
        </w:rPr>
        <w:t xml:space="preserve"> information, study the following information:</w:t>
      </w:r>
      <w:bookmarkEnd w:id="8"/>
    </w:p>
    <w:p w14:paraId="41D4599A" w14:textId="77777777" w:rsidR="002443C6" w:rsidRDefault="002443C6" w:rsidP="002443C6">
      <w:pPr>
        <w:pStyle w:val="af3"/>
        <w:numPr>
          <w:ilvl w:val="2"/>
          <w:numId w:val="29"/>
        </w:numPr>
        <w:ind w:firstLineChars="0"/>
        <w:rPr>
          <w:b/>
          <w:i/>
          <w:lang w:eastAsia="zh-CN"/>
        </w:rPr>
      </w:pPr>
      <w:r>
        <w:rPr>
          <w:b/>
          <w:i/>
          <w:lang w:eastAsia="zh-CN"/>
        </w:rPr>
        <w:t>Information for the purpose/type of data collection, e.g., for which use case/feature, for model monitoring or training</w:t>
      </w:r>
    </w:p>
    <w:p w14:paraId="0A7E312E" w14:textId="119C2466" w:rsidR="002443C6" w:rsidRDefault="002443C6" w:rsidP="002443C6">
      <w:pPr>
        <w:pStyle w:val="af3"/>
        <w:numPr>
          <w:ilvl w:val="2"/>
          <w:numId w:val="29"/>
        </w:numPr>
        <w:ind w:firstLineChars="0"/>
        <w:rPr>
          <w:b/>
          <w:i/>
          <w:lang w:eastAsia="zh-CN"/>
        </w:rPr>
      </w:pPr>
      <w:r>
        <w:rPr>
          <w:b/>
          <w:i/>
          <w:lang w:eastAsia="zh-CN"/>
        </w:rPr>
        <w:lastRenderedPageBreak/>
        <w:t>I</w:t>
      </w:r>
      <w:r>
        <w:rPr>
          <w:rFonts w:hint="eastAsia"/>
          <w:b/>
          <w:i/>
          <w:lang w:eastAsia="zh-CN"/>
        </w:rPr>
        <w:t>n</w:t>
      </w:r>
      <w:r>
        <w:rPr>
          <w:b/>
          <w:i/>
          <w:lang w:eastAsia="zh-CN"/>
        </w:rPr>
        <w:t>formation for data related, e.g., data size, data format, time scale</w:t>
      </w:r>
      <w:r w:rsidR="00FC41B1">
        <w:rPr>
          <w:b/>
          <w:i/>
          <w:lang w:eastAsia="zh-CN"/>
        </w:rPr>
        <w:t xml:space="preserve"> for data reporting</w:t>
      </w:r>
      <w:r>
        <w:rPr>
          <w:b/>
          <w:i/>
          <w:lang w:eastAsia="zh-CN"/>
        </w:rPr>
        <w:t>;</w:t>
      </w:r>
    </w:p>
    <w:p w14:paraId="26316916" w14:textId="77777777" w:rsidR="002443C6" w:rsidRDefault="002443C6" w:rsidP="002443C6">
      <w:pPr>
        <w:pStyle w:val="af3"/>
        <w:numPr>
          <w:ilvl w:val="2"/>
          <w:numId w:val="29"/>
        </w:numPr>
        <w:ind w:firstLineChars="0"/>
        <w:rPr>
          <w:b/>
          <w:i/>
          <w:lang w:eastAsia="zh-CN"/>
        </w:rPr>
      </w:pPr>
      <w:r>
        <w:rPr>
          <w:b/>
          <w:i/>
          <w:lang w:eastAsia="zh-CN"/>
        </w:rPr>
        <w:t>Information</w:t>
      </w:r>
      <w:bookmarkStart w:id="10" w:name="OLE_LINK60"/>
      <w:r>
        <w:rPr>
          <w:b/>
          <w:i/>
          <w:lang w:eastAsia="zh-CN"/>
        </w:rPr>
        <w:t xml:space="preserve"> for categorizing data, e.g., scenario/cell information, configuration, UE speed</w:t>
      </w:r>
      <w:bookmarkEnd w:id="10"/>
    </w:p>
    <w:p w14:paraId="4E1B43DE" w14:textId="2CC1FBAE" w:rsidR="00411728" w:rsidRPr="00FD6025" w:rsidRDefault="002443C6" w:rsidP="006918FB">
      <w:pPr>
        <w:pStyle w:val="af3"/>
        <w:numPr>
          <w:ilvl w:val="2"/>
          <w:numId w:val="29"/>
        </w:numPr>
        <w:ind w:firstLineChars="0"/>
        <w:rPr>
          <w:b/>
          <w:i/>
          <w:lang w:eastAsia="zh-CN"/>
        </w:rPr>
      </w:pPr>
      <w:r>
        <w:rPr>
          <w:rFonts w:hint="eastAsia"/>
          <w:b/>
          <w:i/>
          <w:lang w:eastAsia="zh-CN"/>
        </w:rPr>
        <w:t>I</w:t>
      </w:r>
      <w:r>
        <w:rPr>
          <w:b/>
          <w:i/>
          <w:lang w:eastAsia="zh-CN"/>
        </w:rPr>
        <w:t>nformation which may involve in privacy issue, e.g., UE/gNB hardware information including TXRU mapping</w:t>
      </w:r>
    </w:p>
    <w:bookmarkEnd w:id="9"/>
    <w:p w14:paraId="1E3AB08E" w14:textId="77777777" w:rsidR="006918FB" w:rsidRPr="006918FB" w:rsidRDefault="006918FB" w:rsidP="006918FB">
      <w:pPr>
        <w:rPr>
          <w:lang w:eastAsia="zh-CN"/>
        </w:rPr>
      </w:pPr>
    </w:p>
    <w:p w14:paraId="5F34F04A" w14:textId="77777777" w:rsidR="004402E7" w:rsidRPr="004402E7" w:rsidRDefault="004402E7" w:rsidP="004402E7">
      <w:pPr>
        <w:pStyle w:val="2"/>
        <w:rPr>
          <w:lang w:eastAsia="zh-CN"/>
        </w:rPr>
      </w:pPr>
      <w:r w:rsidRPr="004402E7">
        <w:rPr>
          <w:lang w:eastAsia="zh-CN"/>
        </w:rPr>
        <w:t>Model training</w:t>
      </w:r>
    </w:p>
    <w:p w14:paraId="0CF32E36" w14:textId="77777777" w:rsidR="004402E7" w:rsidRDefault="004402E7" w:rsidP="004402E7">
      <w:pPr>
        <w:rPr>
          <w:lang w:eastAsia="zh-CN"/>
        </w:rPr>
      </w:pPr>
      <w:r>
        <w:rPr>
          <w:lang w:eastAsia="zh-CN"/>
        </w:rPr>
        <w:t>During previous meetings, we discussed about the training type for one-sided model and two-sided model. The majority think that the part related to two-sided model can be left to AI CSI use case to discuss. Although we think it can be discussed in AI9.2.1 to provide general guidance for two-sided model other than CSI spatial-frequency compression use case, we are fine to discuss one-sided model firstly in AI9.2.1.</w:t>
      </w:r>
    </w:p>
    <w:p w14:paraId="68409399" w14:textId="77777777" w:rsidR="004402E7" w:rsidRPr="00726C7A" w:rsidRDefault="004402E7" w:rsidP="004402E7">
      <w:pPr>
        <w:rPr>
          <w:lang w:eastAsia="zh-CN"/>
        </w:rPr>
      </w:pPr>
      <w:r>
        <w:rPr>
          <w:rFonts w:hint="eastAsia"/>
          <w:lang w:eastAsia="zh-CN"/>
        </w:rPr>
        <w:t>G</w:t>
      </w:r>
      <w:r>
        <w:rPr>
          <w:lang w:eastAsia="zh-CN"/>
        </w:rPr>
        <w:t>enerally, for one-sided model, there are two training types to be considered. One type refers that both training and inference take place at the same node, while for another type training operation and inference operation are at different nodes.</w:t>
      </w:r>
      <w:r>
        <w:rPr>
          <w:rFonts w:hint="eastAsia"/>
          <w:lang w:eastAsia="zh-CN"/>
        </w:rPr>
        <w:t xml:space="preserve"> </w:t>
      </w:r>
      <w:r w:rsidRPr="00726C7A">
        <w:rPr>
          <w:lang w:eastAsia="zh-CN"/>
        </w:rPr>
        <w:t>Thus, we have the following proposal for one-sided model</w:t>
      </w:r>
      <w:r>
        <w:rPr>
          <w:lang w:eastAsia="zh-CN"/>
        </w:rPr>
        <w:t xml:space="preserve"> training</w:t>
      </w:r>
      <w:r w:rsidRPr="00726C7A">
        <w:rPr>
          <w:lang w:eastAsia="zh-CN"/>
        </w:rPr>
        <w:t>:</w:t>
      </w:r>
    </w:p>
    <w:p w14:paraId="106B4773" w14:textId="404DE2D4" w:rsidR="004402E7" w:rsidRPr="00A10B99" w:rsidRDefault="004402E7" w:rsidP="004402E7">
      <w:pPr>
        <w:tabs>
          <w:tab w:val="left" w:pos="1891"/>
        </w:tabs>
        <w:rPr>
          <w:b/>
          <w:i/>
          <w:lang w:eastAsia="zh-CN"/>
        </w:rPr>
      </w:pPr>
      <w:bookmarkStart w:id="11" w:name="OLE_LINK48"/>
      <w:r w:rsidRPr="00A10B99">
        <w:rPr>
          <w:rFonts w:hint="eastAsia"/>
          <w:b/>
          <w:i/>
          <w:lang w:eastAsia="zh-CN"/>
        </w:rPr>
        <w:t>P</w:t>
      </w:r>
      <w:r w:rsidRPr="00A10B99">
        <w:rPr>
          <w:b/>
          <w:i/>
          <w:lang w:eastAsia="zh-CN"/>
        </w:rPr>
        <w:t xml:space="preserve">roposal </w:t>
      </w:r>
      <w:r w:rsidR="00454643">
        <w:rPr>
          <w:b/>
          <w:i/>
          <w:lang w:eastAsia="zh-CN"/>
        </w:rPr>
        <w:t>5</w:t>
      </w:r>
      <w:r w:rsidRPr="00A10B99">
        <w:rPr>
          <w:b/>
          <w:i/>
          <w:lang w:eastAsia="zh-CN"/>
        </w:rPr>
        <w:t>: For model training for one-sided model, the following model training types can be further discussed:</w:t>
      </w:r>
    </w:p>
    <w:p w14:paraId="7EA0CBB5" w14:textId="77777777" w:rsidR="004402E7" w:rsidRPr="00A10B99" w:rsidRDefault="004402E7" w:rsidP="004402E7">
      <w:pPr>
        <w:pStyle w:val="af3"/>
        <w:numPr>
          <w:ilvl w:val="0"/>
          <w:numId w:val="13"/>
        </w:numPr>
        <w:overflowPunct w:val="0"/>
        <w:snapToGrid/>
        <w:spacing w:after="180" w:line="256" w:lineRule="auto"/>
        <w:ind w:firstLineChars="0"/>
        <w:jc w:val="left"/>
        <w:textAlignment w:val="baseline"/>
        <w:rPr>
          <w:b/>
          <w:i/>
          <w:lang w:eastAsia="zh-CN"/>
        </w:rPr>
      </w:pPr>
      <w:r w:rsidRPr="00A10B99">
        <w:rPr>
          <w:b/>
          <w:i/>
          <w:lang w:eastAsia="zh-CN"/>
        </w:rPr>
        <w:t>Type 0: Training at a single side/entity without model transfer</w:t>
      </w:r>
    </w:p>
    <w:p w14:paraId="79B3E326" w14:textId="77777777" w:rsidR="004402E7" w:rsidRPr="00A10B99" w:rsidRDefault="004402E7" w:rsidP="004402E7">
      <w:pPr>
        <w:pStyle w:val="af3"/>
        <w:numPr>
          <w:ilvl w:val="0"/>
          <w:numId w:val="13"/>
        </w:numPr>
        <w:overflowPunct w:val="0"/>
        <w:snapToGrid/>
        <w:spacing w:after="180" w:line="256" w:lineRule="auto"/>
        <w:ind w:firstLineChars="0"/>
        <w:jc w:val="left"/>
        <w:textAlignment w:val="baseline"/>
        <w:rPr>
          <w:b/>
          <w:i/>
          <w:lang w:eastAsia="zh-CN"/>
        </w:rPr>
      </w:pPr>
      <w:r w:rsidRPr="00A10B99">
        <w:rPr>
          <w:b/>
          <w:i/>
          <w:lang w:eastAsia="zh-CN"/>
        </w:rPr>
        <w:t>Type 1: Training at a single side/entity, and model transfer to another side/entity</w:t>
      </w:r>
    </w:p>
    <w:bookmarkEnd w:id="11"/>
    <w:p w14:paraId="051E2783" w14:textId="77777777" w:rsidR="004402E7" w:rsidRPr="00726C7A" w:rsidRDefault="004402E7" w:rsidP="004402E7">
      <w:pPr>
        <w:rPr>
          <w:lang w:eastAsia="zh-CN"/>
        </w:rPr>
      </w:pPr>
      <w:r w:rsidRPr="00726C7A">
        <w:rPr>
          <w:lang w:eastAsia="zh-CN"/>
        </w:rPr>
        <w:t>In the following, the potential specification, pros and cons of the a</w:t>
      </w:r>
      <w:r>
        <w:rPr>
          <w:lang w:eastAsia="zh-CN"/>
        </w:rPr>
        <w:t>bove two</w:t>
      </w:r>
      <w:r w:rsidRPr="00726C7A">
        <w:rPr>
          <w:lang w:eastAsia="zh-CN"/>
        </w:rPr>
        <w:t xml:space="preserve"> training types would be provided from our side.</w:t>
      </w:r>
    </w:p>
    <w:p w14:paraId="70DE860F" w14:textId="77777777" w:rsidR="004402E7" w:rsidRPr="00F228C1" w:rsidRDefault="004402E7" w:rsidP="004402E7">
      <w:pPr>
        <w:rPr>
          <w:u w:val="single"/>
          <w:lang w:eastAsia="zh-CN"/>
        </w:rPr>
      </w:pPr>
      <w:r w:rsidRPr="00F228C1">
        <w:rPr>
          <w:u w:val="single"/>
          <w:lang w:eastAsia="zh-CN"/>
        </w:rPr>
        <w:t>Type 0:</w:t>
      </w:r>
    </w:p>
    <w:p w14:paraId="23C9D381" w14:textId="77777777" w:rsidR="004402E7" w:rsidRPr="00726C7A" w:rsidRDefault="004402E7" w:rsidP="004402E7">
      <w:pPr>
        <w:rPr>
          <w:lang w:eastAsia="zh-CN"/>
        </w:rPr>
      </w:pPr>
      <w:r w:rsidRPr="00726C7A">
        <w:rPr>
          <w:rFonts w:hint="eastAsia"/>
          <w:lang w:eastAsia="zh-CN"/>
        </w:rPr>
        <w:t>F</w:t>
      </w:r>
      <w:r w:rsidRPr="00726C7A">
        <w:rPr>
          <w:lang w:eastAsia="zh-CN"/>
        </w:rPr>
        <w:t xml:space="preserve">or type 0, training and reference take place at the same node. It only applies for one-sided model. </w:t>
      </w:r>
    </w:p>
    <w:p w14:paraId="10C3BEA1" w14:textId="77777777" w:rsidR="004402E7" w:rsidRPr="00726C7A" w:rsidRDefault="004402E7" w:rsidP="004402E7">
      <w:pPr>
        <w:pStyle w:val="af3"/>
        <w:numPr>
          <w:ilvl w:val="0"/>
          <w:numId w:val="16"/>
        </w:numPr>
        <w:ind w:firstLineChars="0"/>
        <w:rPr>
          <w:lang w:eastAsia="zh-CN"/>
        </w:rPr>
      </w:pPr>
      <w:r w:rsidRPr="00726C7A">
        <w:rPr>
          <w:lang w:eastAsia="zh-CN"/>
        </w:rPr>
        <w:t>Potential spec impact:</w:t>
      </w:r>
    </w:p>
    <w:p w14:paraId="4074D3E5" w14:textId="77777777" w:rsidR="004402E7" w:rsidRPr="00726C7A" w:rsidRDefault="004402E7" w:rsidP="004402E7">
      <w:pPr>
        <w:pStyle w:val="af3"/>
        <w:numPr>
          <w:ilvl w:val="1"/>
          <w:numId w:val="16"/>
        </w:numPr>
        <w:ind w:firstLineChars="0"/>
        <w:rPr>
          <w:lang w:eastAsia="zh-CN"/>
        </w:rPr>
      </w:pPr>
      <w:r w:rsidRPr="00726C7A">
        <w:rPr>
          <w:lang w:eastAsia="zh-CN"/>
        </w:rPr>
        <w:t>The signaling and/or procedures for training dataset exchange</w:t>
      </w:r>
      <w:r>
        <w:rPr>
          <w:lang w:eastAsia="zh-CN"/>
        </w:rPr>
        <w:t xml:space="preserve"> if required.</w:t>
      </w:r>
    </w:p>
    <w:p w14:paraId="5CF1D4E0" w14:textId="77777777" w:rsidR="004402E7" w:rsidRPr="00726C7A" w:rsidRDefault="004402E7" w:rsidP="004402E7">
      <w:pPr>
        <w:pStyle w:val="af3"/>
        <w:numPr>
          <w:ilvl w:val="0"/>
          <w:numId w:val="16"/>
        </w:numPr>
        <w:ind w:firstLineChars="0"/>
        <w:rPr>
          <w:lang w:eastAsia="zh-CN"/>
        </w:rPr>
      </w:pPr>
      <w:r w:rsidRPr="00726C7A">
        <w:rPr>
          <w:rFonts w:hint="eastAsia"/>
          <w:lang w:eastAsia="zh-CN"/>
        </w:rPr>
        <w:t>Pros</w:t>
      </w:r>
      <w:r w:rsidRPr="00726C7A">
        <w:rPr>
          <w:lang w:eastAsia="zh-CN"/>
        </w:rPr>
        <w:t>:</w:t>
      </w:r>
    </w:p>
    <w:p w14:paraId="448089AA" w14:textId="77777777" w:rsidR="004402E7" w:rsidRPr="00726C7A" w:rsidRDefault="004402E7" w:rsidP="004402E7">
      <w:pPr>
        <w:pStyle w:val="af3"/>
        <w:numPr>
          <w:ilvl w:val="1"/>
          <w:numId w:val="16"/>
        </w:numPr>
        <w:ind w:firstLineChars="0"/>
        <w:rPr>
          <w:lang w:eastAsia="zh-CN"/>
        </w:rPr>
      </w:pPr>
      <w:r w:rsidRPr="00726C7A">
        <w:rPr>
          <w:lang w:eastAsia="zh-CN"/>
        </w:rPr>
        <w:t>Match with UE’s or NW’s hardware</w:t>
      </w:r>
      <w:r>
        <w:rPr>
          <w:lang w:eastAsia="zh-CN"/>
        </w:rPr>
        <w:t>;</w:t>
      </w:r>
    </w:p>
    <w:p w14:paraId="122E1501" w14:textId="77777777" w:rsidR="004402E7" w:rsidRPr="00726C7A" w:rsidRDefault="004402E7" w:rsidP="004402E7">
      <w:pPr>
        <w:pStyle w:val="af3"/>
        <w:numPr>
          <w:ilvl w:val="1"/>
          <w:numId w:val="16"/>
        </w:numPr>
        <w:ind w:firstLineChars="0"/>
        <w:rPr>
          <w:lang w:eastAsia="zh-CN"/>
        </w:rPr>
      </w:pPr>
      <w:r w:rsidRPr="00726C7A">
        <w:rPr>
          <w:rFonts w:hint="eastAsia"/>
          <w:lang w:eastAsia="zh-CN"/>
        </w:rPr>
        <w:t>A</w:t>
      </w:r>
      <w:r w:rsidRPr="00726C7A">
        <w:rPr>
          <w:lang w:eastAsia="zh-CN"/>
        </w:rPr>
        <w:t>I/ML model proprietary can be kept</w:t>
      </w:r>
      <w:r>
        <w:rPr>
          <w:lang w:eastAsia="zh-CN"/>
        </w:rPr>
        <w:t>.</w:t>
      </w:r>
    </w:p>
    <w:p w14:paraId="0CE87D77" w14:textId="77777777" w:rsidR="004402E7" w:rsidRPr="00726C7A" w:rsidRDefault="004402E7" w:rsidP="004402E7">
      <w:pPr>
        <w:pStyle w:val="af3"/>
        <w:numPr>
          <w:ilvl w:val="0"/>
          <w:numId w:val="16"/>
        </w:numPr>
        <w:ind w:firstLineChars="0"/>
        <w:rPr>
          <w:lang w:eastAsia="zh-CN"/>
        </w:rPr>
      </w:pPr>
      <w:r w:rsidRPr="00726C7A">
        <w:rPr>
          <w:lang w:eastAsia="zh-CN"/>
        </w:rPr>
        <w:t>Cons</w:t>
      </w:r>
    </w:p>
    <w:p w14:paraId="4E21F740" w14:textId="77777777" w:rsidR="004402E7" w:rsidRPr="00726C7A" w:rsidRDefault="004402E7" w:rsidP="004402E7">
      <w:pPr>
        <w:pStyle w:val="af3"/>
        <w:numPr>
          <w:ilvl w:val="1"/>
          <w:numId w:val="16"/>
        </w:numPr>
        <w:ind w:firstLineChars="0"/>
        <w:rPr>
          <w:lang w:eastAsia="zh-CN"/>
        </w:rPr>
      </w:pPr>
      <w:r w:rsidRPr="00726C7A">
        <w:rPr>
          <w:lang w:eastAsia="zh-CN"/>
        </w:rPr>
        <w:tab/>
      </w:r>
      <w:r w:rsidRPr="00726C7A">
        <w:rPr>
          <w:rFonts w:hint="eastAsia"/>
          <w:lang w:eastAsia="zh-CN"/>
        </w:rPr>
        <w:t>L</w:t>
      </w:r>
      <w:r w:rsidRPr="00726C7A">
        <w:rPr>
          <w:lang w:eastAsia="zh-CN"/>
        </w:rPr>
        <w:t>arge overhead due to training dataset exchange if required</w:t>
      </w:r>
      <w:r>
        <w:rPr>
          <w:lang w:eastAsia="zh-CN"/>
        </w:rPr>
        <w:t>.</w:t>
      </w:r>
    </w:p>
    <w:p w14:paraId="081734DC" w14:textId="77777777" w:rsidR="004402E7" w:rsidRPr="00F228C1" w:rsidRDefault="004402E7" w:rsidP="004402E7">
      <w:pPr>
        <w:rPr>
          <w:u w:val="single"/>
          <w:lang w:eastAsia="zh-CN"/>
        </w:rPr>
      </w:pPr>
      <w:r w:rsidRPr="00F228C1">
        <w:rPr>
          <w:u w:val="single"/>
          <w:lang w:eastAsia="zh-CN"/>
        </w:rPr>
        <w:t>Type 1:</w:t>
      </w:r>
    </w:p>
    <w:p w14:paraId="7D5390E5" w14:textId="77777777" w:rsidR="004402E7" w:rsidRPr="00726C7A" w:rsidRDefault="004402E7" w:rsidP="004402E7">
      <w:pPr>
        <w:rPr>
          <w:lang w:eastAsia="zh-CN"/>
        </w:rPr>
      </w:pPr>
      <w:r w:rsidRPr="00726C7A">
        <w:rPr>
          <w:rFonts w:hint="eastAsia"/>
          <w:lang w:eastAsia="zh-CN"/>
        </w:rPr>
        <w:t>F</w:t>
      </w:r>
      <w:r w:rsidRPr="00726C7A">
        <w:rPr>
          <w:lang w:eastAsia="zh-CN"/>
        </w:rPr>
        <w:t>or type 1, AI/ML model can be trained at UE side or gNB side, which applies for both one-sided model and two-sided model. For two-sided model, only part of model would be transferred to another side different from training side while all parts of model is needed to be delivered to another side for one-sided model.</w:t>
      </w:r>
    </w:p>
    <w:p w14:paraId="09EA8B25" w14:textId="77777777" w:rsidR="004402E7" w:rsidRPr="00726C7A" w:rsidRDefault="004402E7" w:rsidP="004402E7">
      <w:pPr>
        <w:pStyle w:val="af3"/>
        <w:numPr>
          <w:ilvl w:val="0"/>
          <w:numId w:val="16"/>
        </w:numPr>
        <w:ind w:firstLineChars="0"/>
        <w:rPr>
          <w:lang w:eastAsia="zh-CN"/>
        </w:rPr>
      </w:pPr>
      <w:r w:rsidRPr="00726C7A">
        <w:rPr>
          <w:lang w:eastAsia="zh-CN"/>
        </w:rPr>
        <w:t>Potential spec impact:</w:t>
      </w:r>
    </w:p>
    <w:p w14:paraId="05E8B7ED" w14:textId="77777777" w:rsidR="004402E7" w:rsidRPr="00726C7A" w:rsidRDefault="004402E7" w:rsidP="004402E7">
      <w:pPr>
        <w:pStyle w:val="af3"/>
        <w:numPr>
          <w:ilvl w:val="0"/>
          <w:numId w:val="15"/>
        </w:numPr>
        <w:ind w:firstLineChars="0"/>
        <w:rPr>
          <w:lang w:eastAsia="zh-CN"/>
        </w:rPr>
      </w:pPr>
      <w:r w:rsidRPr="00726C7A">
        <w:rPr>
          <w:rFonts w:hint="eastAsia"/>
          <w:lang w:eastAsia="zh-CN"/>
        </w:rPr>
        <w:t>A</w:t>
      </w:r>
      <w:r w:rsidRPr="00726C7A">
        <w:rPr>
          <w:lang w:eastAsia="zh-CN"/>
        </w:rPr>
        <w:t>I/ML model tran</w:t>
      </w:r>
      <w:r w:rsidRPr="00726C7A">
        <w:rPr>
          <w:rFonts w:hint="eastAsia"/>
          <w:lang w:eastAsia="zh-CN"/>
        </w:rPr>
        <w:t>s</w:t>
      </w:r>
      <w:r w:rsidRPr="00726C7A">
        <w:rPr>
          <w:lang w:eastAsia="zh-CN"/>
        </w:rPr>
        <w:t>fer</w:t>
      </w:r>
    </w:p>
    <w:p w14:paraId="4BE4BC63" w14:textId="77777777" w:rsidR="004402E7" w:rsidRPr="00726C7A" w:rsidRDefault="004402E7" w:rsidP="004402E7">
      <w:pPr>
        <w:pStyle w:val="af3"/>
        <w:numPr>
          <w:ilvl w:val="1"/>
          <w:numId w:val="15"/>
        </w:numPr>
        <w:ind w:firstLineChars="0"/>
        <w:rPr>
          <w:lang w:eastAsia="zh-CN"/>
        </w:rPr>
      </w:pPr>
      <w:r w:rsidRPr="00726C7A">
        <w:rPr>
          <w:lang w:eastAsia="zh-CN"/>
        </w:rPr>
        <w:t>Model representation format (MRF) is needed to be defined in 3GPP to enable private implementation among different sides. From the perspective of specification, the procedure of AI/ML model transfer and the signaling about MRF of one model may be needed.</w:t>
      </w:r>
    </w:p>
    <w:p w14:paraId="211C1222" w14:textId="77777777" w:rsidR="004402E7" w:rsidRPr="00726C7A" w:rsidRDefault="004402E7" w:rsidP="004402E7">
      <w:pPr>
        <w:pStyle w:val="af3"/>
        <w:numPr>
          <w:ilvl w:val="0"/>
          <w:numId w:val="16"/>
        </w:numPr>
        <w:ind w:firstLineChars="0"/>
        <w:rPr>
          <w:lang w:eastAsia="zh-CN"/>
        </w:rPr>
      </w:pPr>
      <w:r w:rsidRPr="00726C7A">
        <w:rPr>
          <w:rFonts w:hint="eastAsia"/>
          <w:lang w:eastAsia="zh-CN"/>
        </w:rPr>
        <w:t>Pros</w:t>
      </w:r>
      <w:r w:rsidRPr="00726C7A">
        <w:rPr>
          <w:lang w:eastAsia="zh-CN"/>
        </w:rPr>
        <w:t>:</w:t>
      </w:r>
    </w:p>
    <w:p w14:paraId="4CF078F8" w14:textId="77777777" w:rsidR="004402E7" w:rsidRPr="00726C7A" w:rsidRDefault="004402E7" w:rsidP="004402E7">
      <w:pPr>
        <w:pStyle w:val="af3"/>
        <w:numPr>
          <w:ilvl w:val="1"/>
          <w:numId w:val="16"/>
        </w:numPr>
        <w:ind w:firstLineChars="0"/>
        <w:rPr>
          <w:lang w:eastAsia="zh-CN"/>
        </w:rPr>
      </w:pPr>
      <w:r w:rsidRPr="00726C7A">
        <w:rPr>
          <w:lang w:eastAsia="zh-CN"/>
        </w:rPr>
        <w:lastRenderedPageBreak/>
        <w:t>If the model is t</w:t>
      </w:r>
      <w:r>
        <w:rPr>
          <w:lang w:eastAsia="zh-CN"/>
        </w:rPr>
        <w:t>rained at UE side,</w:t>
      </w:r>
    </w:p>
    <w:p w14:paraId="405D9B09" w14:textId="77777777" w:rsidR="004402E7" w:rsidRPr="00726C7A" w:rsidRDefault="004402E7" w:rsidP="004402E7">
      <w:pPr>
        <w:pStyle w:val="af3"/>
        <w:numPr>
          <w:ilvl w:val="3"/>
          <w:numId w:val="16"/>
        </w:numPr>
        <w:ind w:firstLineChars="0"/>
        <w:rPr>
          <w:lang w:eastAsia="zh-CN"/>
        </w:rPr>
      </w:pPr>
      <w:r w:rsidRPr="00726C7A">
        <w:rPr>
          <w:lang w:eastAsia="zh-CN"/>
        </w:rPr>
        <w:t>It can match with UE’s hardware.</w:t>
      </w:r>
    </w:p>
    <w:p w14:paraId="6211730C" w14:textId="77777777" w:rsidR="004402E7" w:rsidRPr="00726C7A" w:rsidRDefault="004402E7" w:rsidP="004402E7">
      <w:pPr>
        <w:pStyle w:val="af3"/>
        <w:numPr>
          <w:ilvl w:val="1"/>
          <w:numId w:val="16"/>
        </w:numPr>
        <w:ind w:firstLineChars="0"/>
        <w:rPr>
          <w:lang w:eastAsia="zh-CN"/>
        </w:rPr>
      </w:pPr>
      <w:r w:rsidRPr="00726C7A">
        <w:rPr>
          <w:rFonts w:hint="eastAsia"/>
          <w:lang w:eastAsia="zh-CN"/>
        </w:rPr>
        <w:t>I</w:t>
      </w:r>
      <w:r w:rsidRPr="00726C7A">
        <w:rPr>
          <w:lang w:eastAsia="zh-CN"/>
        </w:rPr>
        <w:t>f the model is trained at NW side,</w:t>
      </w:r>
    </w:p>
    <w:p w14:paraId="527777D6" w14:textId="77777777" w:rsidR="004402E7" w:rsidRPr="00726C7A" w:rsidRDefault="004402E7" w:rsidP="004402E7">
      <w:pPr>
        <w:pStyle w:val="af3"/>
        <w:numPr>
          <w:ilvl w:val="3"/>
          <w:numId w:val="16"/>
        </w:numPr>
        <w:ind w:firstLineChars="0"/>
        <w:rPr>
          <w:lang w:eastAsia="zh-CN"/>
        </w:rPr>
      </w:pPr>
      <w:r w:rsidRPr="00726C7A">
        <w:rPr>
          <w:lang w:eastAsia="zh-CN"/>
        </w:rPr>
        <w:t>The mode</w:t>
      </w:r>
      <w:r>
        <w:rPr>
          <w:lang w:eastAsia="zh-CN"/>
        </w:rPr>
        <w:t>l can match with gNB’s hardware;</w:t>
      </w:r>
    </w:p>
    <w:p w14:paraId="4C3D3CD6" w14:textId="77777777" w:rsidR="004402E7" w:rsidRPr="00726C7A" w:rsidRDefault="004402E7" w:rsidP="004402E7">
      <w:pPr>
        <w:pStyle w:val="af3"/>
        <w:numPr>
          <w:ilvl w:val="3"/>
          <w:numId w:val="16"/>
        </w:numPr>
        <w:ind w:firstLineChars="0"/>
        <w:rPr>
          <w:lang w:eastAsia="zh-CN"/>
        </w:rPr>
      </w:pPr>
      <w:r w:rsidRPr="00726C7A">
        <w:rPr>
          <w:lang w:eastAsia="zh-CN"/>
        </w:rPr>
        <w:t>Optimized loss function can be considered for MU-MIMO, CJT, NCJT, etc.</w:t>
      </w:r>
    </w:p>
    <w:p w14:paraId="6453AD64" w14:textId="77777777" w:rsidR="004402E7" w:rsidRPr="00726C7A" w:rsidRDefault="004402E7" w:rsidP="004402E7">
      <w:pPr>
        <w:pStyle w:val="af3"/>
        <w:numPr>
          <w:ilvl w:val="0"/>
          <w:numId w:val="16"/>
        </w:numPr>
        <w:ind w:firstLineChars="0"/>
        <w:rPr>
          <w:lang w:eastAsia="zh-CN"/>
        </w:rPr>
      </w:pPr>
      <w:r w:rsidRPr="00726C7A">
        <w:rPr>
          <w:lang w:eastAsia="zh-CN"/>
        </w:rPr>
        <w:t>Cons</w:t>
      </w:r>
    </w:p>
    <w:p w14:paraId="792FB263" w14:textId="77777777" w:rsidR="004402E7" w:rsidRPr="00726C7A" w:rsidRDefault="004402E7" w:rsidP="004402E7">
      <w:pPr>
        <w:pStyle w:val="af3"/>
        <w:numPr>
          <w:ilvl w:val="1"/>
          <w:numId w:val="16"/>
        </w:numPr>
        <w:ind w:firstLineChars="0"/>
        <w:rPr>
          <w:lang w:eastAsia="zh-CN"/>
        </w:rPr>
      </w:pPr>
      <w:r w:rsidRPr="00726C7A">
        <w:rPr>
          <w:lang w:eastAsia="zh-CN"/>
        </w:rPr>
        <w:tab/>
        <w:t>If the model is trained at UE side,</w:t>
      </w:r>
    </w:p>
    <w:p w14:paraId="35DB70BC" w14:textId="77777777" w:rsidR="004402E7" w:rsidRPr="00726C7A" w:rsidRDefault="004402E7" w:rsidP="004402E7">
      <w:pPr>
        <w:pStyle w:val="af3"/>
        <w:numPr>
          <w:ilvl w:val="3"/>
          <w:numId w:val="16"/>
        </w:numPr>
        <w:ind w:firstLineChars="0"/>
        <w:rPr>
          <w:lang w:eastAsia="zh-CN"/>
        </w:rPr>
      </w:pPr>
      <w:r w:rsidRPr="00726C7A">
        <w:rPr>
          <w:rFonts w:hint="eastAsia"/>
          <w:lang w:eastAsia="zh-CN"/>
        </w:rPr>
        <w:t>M</w:t>
      </w:r>
      <w:r w:rsidRPr="00726C7A">
        <w:rPr>
          <w:lang w:eastAsia="zh-CN"/>
        </w:rPr>
        <w:t>ultiple models are needed to be stored/maintained/executed by NW, to receive from multiple UEs</w:t>
      </w:r>
      <w:r>
        <w:rPr>
          <w:lang w:eastAsia="zh-CN"/>
        </w:rPr>
        <w:t>;</w:t>
      </w:r>
    </w:p>
    <w:p w14:paraId="3E809E02" w14:textId="77777777" w:rsidR="004402E7" w:rsidRPr="00726C7A" w:rsidRDefault="004402E7" w:rsidP="004402E7">
      <w:pPr>
        <w:pStyle w:val="af3"/>
        <w:numPr>
          <w:ilvl w:val="3"/>
          <w:numId w:val="16"/>
        </w:numPr>
        <w:ind w:firstLineChars="0"/>
        <w:rPr>
          <w:lang w:eastAsia="zh-CN"/>
        </w:rPr>
      </w:pPr>
      <w:r w:rsidRPr="00726C7A">
        <w:rPr>
          <w:lang w:eastAsia="zh-CN"/>
        </w:rPr>
        <w:t>Lo</w:t>
      </w:r>
      <w:r w:rsidRPr="00726C7A">
        <w:rPr>
          <w:rFonts w:hint="eastAsia"/>
          <w:lang w:eastAsia="zh-CN"/>
        </w:rPr>
        <w:t>s</w:t>
      </w:r>
      <w:r w:rsidRPr="00726C7A">
        <w:rPr>
          <w:lang w:eastAsia="zh-CN"/>
        </w:rPr>
        <w:t>s function may be not optimized for MU-MIMO, CJT, NCJT, and so on. It may not match with NW implementation.</w:t>
      </w:r>
    </w:p>
    <w:p w14:paraId="673A9807" w14:textId="77777777" w:rsidR="004402E7" w:rsidRPr="00726C7A" w:rsidRDefault="004402E7" w:rsidP="004402E7">
      <w:pPr>
        <w:pStyle w:val="af3"/>
        <w:numPr>
          <w:ilvl w:val="1"/>
          <w:numId w:val="16"/>
        </w:numPr>
        <w:ind w:firstLineChars="0"/>
        <w:rPr>
          <w:lang w:eastAsia="zh-CN"/>
        </w:rPr>
      </w:pPr>
      <w:r w:rsidRPr="00726C7A">
        <w:rPr>
          <w:rFonts w:hint="eastAsia"/>
          <w:lang w:eastAsia="zh-CN"/>
        </w:rPr>
        <w:t>I</w:t>
      </w:r>
      <w:r w:rsidRPr="00726C7A">
        <w:rPr>
          <w:lang w:eastAsia="zh-CN"/>
        </w:rPr>
        <w:t>f the model is trained at NW side,</w:t>
      </w:r>
    </w:p>
    <w:p w14:paraId="4DE7348F" w14:textId="77777777" w:rsidR="004402E7" w:rsidRPr="00726C7A" w:rsidRDefault="004402E7" w:rsidP="004402E7">
      <w:pPr>
        <w:pStyle w:val="af3"/>
        <w:numPr>
          <w:ilvl w:val="3"/>
          <w:numId w:val="16"/>
        </w:numPr>
        <w:ind w:firstLineChars="0"/>
        <w:rPr>
          <w:lang w:eastAsia="zh-CN"/>
        </w:rPr>
      </w:pPr>
      <w:r w:rsidRPr="00726C7A">
        <w:rPr>
          <w:rFonts w:hint="eastAsia"/>
          <w:lang w:eastAsia="zh-CN"/>
        </w:rPr>
        <w:t>M</w:t>
      </w:r>
      <w:r w:rsidRPr="00726C7A">
        <w:rPr>
          <w:lang w:eastAsia="zh-CN"/>
        </w:rPr>
        <w:t>ultiple models may be needed to be stored/maintained/executed by UE if different NW has different AI/ML model</w:t>
      </w:r>
      <w:r>
        <w:rPr>
          <w:lang w:eastAsia="zh-CN"/>
        </w:rPr>
        <w:t>;</w:t>
      </w:r>
    </w:p>
    <w:p w14:paraId="39D840FE" w14:textId="77777777" w:rsidR="004402E7" w:rsidRPr="00726C7A" w:rsidRDefault="004402E7" w:rsidP="004402E7">
      <w:pPr>
        <w:pStyle w:val="af3"/>
        <w:numPr>
          <w:ilvl w:val="3"/>
          <w:numId w:val="16"/>
        </w:numPr>
        <w:ind w:firstLineChars="0"/>
        <w:rPr>
          <w:lang w:eastAsia="zh-CN"/>
        </w:rPr>
      </w:pPr>
      <w:r w:rsidRPr="00726C7A">
        <w:rPr>
          <w:lang w:eastAsia="zh-CN"/>
        </w:rPr>
        <w:t>UE may not support the AI/ML model delivered by gNB, since gNB has the stronger processing capability. In addition, if the AI/ML model not well matching with UE’s implementation, it would result in low efficiency and high power consumption.</w:t>
      </w:r>
    </w:p>
    <w:p w14:paraId="38423175" w14:textId="210FFBE6" w:rsidR="004402E7" w:rsidRPr="00377746" w:rsidRDefault="004402E7" w:rsidP="004402E7">
      <w:pPr>
        <w:rPr>
          <w:b/>
          <w:i/>
          <w:lang w:eastAsia="zh-CN"/>
        </w:rPr>
      </w:pPr>
      <w:bookmarkStart w:id="12" w:name="OLE_LINK49"/>
      <w:r w:rsidRPr="00377746">
        <w:rPr>
          <w:b/>
          <w:i/>
          <w:lang w:eastAsia="zh-CN"/>
        </w:rPr>
        <w:t>O</w:t>
      </w:r>
      <w:r w:rsidRPr="00377746">
        <w:rPr>
          <w:rFonts w:hint="eastAsia"/>
          <w:b/>
          <w:i/>
          <w:lang w:eastAsia="zh-CN"/>
        </w:rPr>
        <w:t>bs</w:t>
      </w:r>
      <w:r>
        <w:rPr>
          <w:b/>
          <w:i/>
          <w:lang w:eastAsia="zh-CN"/>
        </w:rPr>
        <w:t xml:space="preserve">ervation </w:t>
      </w:r>
      <w:r w:rsidR="00454643">
        <w:rPr>
          <w:b/>
          <w:i/>
          <w:lang w:eastAsia="zh-CN"/>
        </w:rPr>
        <w:t>1</w:t>
      </w:r>
      <w:r w:rsidRPr="00377746">
        <w:rPr>
          <w:b/>
          <w:i/>
          <w:lang w:eastAsia="zh-CN"/>
        </w:rPr>
        <w:t xml:space="preserve">: For AI/ML model </w:t>
      </w:r>
      <w:r>
        <w:rPr>
          <w:b/>
          <w:i/>
          <w:lang w:eastAsia="zh-CN"/>
        </w:rPr>
        <w:t>training Type 1, AI/ML model possibly</w:t>
      </w:r>
      <w:r w:rsidRPr="00377746">
        <w:rPr>
          <w:b/>
          <w:i/>
          <w:lang w:eastAsia="zh-CN"/>
        </w:rPr>
        <w:t xml:space="preserve"> can not be executed, due to </w:t>
      </w:r>
      <w:bookmarkStart w:id="13" w:name="OLE_LINK1"/>
      <w:r w:rsidRPr="00377746">
        <w:rPr>
          <w:b/>
          <w:i/>
          <w:lang w:eastAsia="zh-CN"/>
        </w:rPr>
        <w:t xml:space="preserve">incompatibility </w:t>
      </w:r>
      <w:bookmarkEnd w:id="13"/>
      <w:r w:rsidRPr="00377746">
        <w:rPr>
          <w:b/>
          <w:i/>
          <w:lang w:eastAsia="zh-CN"/>
        </w:rPr>
        <w:t>issue between NW side and UE side</w:t>
      </w:r>
      <w:r w:rsidRPr="00377746">
        <w:rPr>
          <w:rFonts w:hint="eastAsia"/>
          <w:b/>
          <w:i/>
          <w:lang w:eastAsia="zh-CN"/>
        </w:rPr>
        <w:t>.</w:t>
      </w:r>
    </w:p>
    <w:p w14:paraId="5E701F88" w14:textId="0A27B861" w:rsidR="004402E7" w:rsidRPr="00377746" w:rsidRDefault="004402E7" w:rsidP="004402E7">
      <w:pPr>
        <w:rPr>
          <w:b/>
          <w:i/>
          <w:lang w:eastAsia="zh-CN"/>
        </w:rPr>
      </w:pPr>
      <w:bookmarkStart w:id="14" w:name="OLE_LINK51"/>
      <w:r w:rsidRPr="00377746">
        <w:rPr>
          <w:rFonts w:hint="eastAsia"/>
          <w:b/>
          <w:i/>
          <w:lang w:eastAsia="zh-CN"/>
        </w:rPr>
        <w:t>O</w:t>
      </w:r>
      <w:r>
        <w:rPr>
          <w:b/>
          <w:i/>
          <w:lang w:eastAsia="zh-CN"/>
        </w:rPr>
        <w:t xml:space="preserve">bservation </w:t>
      </w:r>
      <w:r w:rsidR="00454643">
        <w:rPr>
          <w:b/>
          <w:i/>
          <w:lang w:eastAsia="zh-CN"/>
        </w:rPr>
        <w:t>2</w:t>
      </w:r>
      <w:bookmarkEnd w:id="14"/>
      <w:r w:rsidRPr="00377746">
        <w:rPr>
          <w:b/>
          <w:i/>
          <w:lang w:eastAsia="zh-CN"/>
        </w:rPr>
        <w:t xml:space="preserve">: </w:t>
      </w:r>
      <w:r w:rsidRPr="00377746">
        <w:rPr>
          <w:rFonts w:hint="eastAsia"/>
          <w:b/>
          <w:i/>
          <w:lang w:eastAsia="zh-CN"/>
        </w:rPr>
        <w:t>A</w:t>
      </w:r>
      <w:r w:rsidRPr="00377746">
        <w:rPr>
          <w:b/>
          <w:i/>
          <w:lang w:eastAsia="zh-CN"/>
        </w:rPr>
        <w:t>I/ML model proprietary can be kept for AI/ML model training Type 0</w:t>
      </w:r>
      <w:r>
        <w:rPr>
          <w:b/>
          <w:i/>
          <w:lang w:eastAsia="zh-CN"/>
        </w:rPr>
        <w:t>.</w:t>
      </w:r>
    </w:p>
    <w:p w14:paraId="0E768FEF" w14:textId="77777777" w:rsidR="004402E7" w:rsidRPr="00B41CF6" w:rsidRDefault="004402E7" w:rsidP="004402E7">
      <w:pPr>
        <w:rPr>
          <w:lang w:eastAsia="zh-CN"/>
        </w:rPr>
      </w:pPr>
      <w:r w:rsidRPr="00B41CF6">
        <w:rPr>
          <w:rFonts w:hint="eastAsia"/>
          <w:lang w:eastAsia="zh-CN"/>
        </w:rPr>
        <w:t>B</w:t>
      </w:r>
      <w:r w:rsidRPr="00B41CF6">
        <w:rPr>
          <w:lang w:eastAsia="zh-CN"/>
        </w:rPr>
        <w:t xml:space="preserve">ased on </w:t>
      </w:r>
      <w:r>
        <w:rPr>
          <w:lang w:eastAsia="zh-CN"/>
        </w:rPr>
        <w:t xml:space="preserve">the above, we have the following </w:t>
      </w:r>
      <w:r>
        <w:rPr>
          <w:rFonts w:hint="eastAsia"/>
          <w:lang w:eastAsia="zh-CN"/>
        </w:rPr>
        <w:t>proposa</w:t>
      </w:r>
      <w:r>
        <w:rPr>
          <w:lang w:eastAsia="zh-CN"/>
        </w:rPr>
        <w:t>l:</w:t>
      </w:r>
    </w:p>
    <w:p w14:paraId="757C6A09" w14:textId="360866F1" w:rsidR="004402E7" w:rsidRDefault="004402E7" w:rsidP="004402E7">
      <w:pPr>
        <w:rPr>
          <w:b/>
          <w:i/>
          <w:lang w:eastAsia="zh-CN"/>
        </w:rPr>
      </w:pPr>
      <w:r>
        <w:rPr>
          <w:b/>
          <w:i/>
          <w:lang w:eastAsia="zh-CN"/>
        </w:rPr>
        <w:t xml:space="preserve">Proposal </w:t>
      </w:r>
      <w:r w:rsidR="00454643">
        <w:rPr>
          <w:b/>
          <w:i/>
          <w:lang w:eastAsia="zh-CN"/>
        </w:rPr>
        <w:t>6</w:t>
      </w:r>
      <w:r w:rsidRPr="00B41CF6">
        <w:rPr>
          <w:b/>
          <w:i/>
          <w:lang w:eastAsia="zh-CN"/>
        </w:rPr>
        <w:t xml:space="preserve">: </w:t>
      </w:r>
      <w:r>
        <w:rPr>
          <w:b/>
          <w:i/>
          <w:lang w:eastAsia="zh-CN"/>
        </w:rPr>
        <w:t>For one-sided AI/ML model, model training and model inference at the same side should be considered as a starting point, i.e.,</w:t>
      </w:r>
    </w:p>
    <w:p w14:paraId="40FCCD89" w14:textId="77777777" w:rsidR="004402E7" w:rsidRDefault="004402E7" w:rsidP="004402E7">
      <w:pPr>
        <w:pStyle w:val="af3"/>
        <w:numPr>
          <w:ilvl w:val="0"/>
          <w:numId w:val="14"/>
        </w:numPr>
        <w:autoSpaceDE/>
        <w:autoSpaceDN/>
        <w:adjustRightInd/>
        <w:snapToGrid/>
        <w:spacing w:before="120"/>
        <w:ind w:left="420" w:firstLineChars="0"/>
        <w:rPr>
          <w:b/>
          <w:i/>
        </w:rPr>
      </w:pPr>
      <w:r>
        <w:rPr>
          <w:b/>
          <w:i/>
        </w:rPr>
        <w:t>Network-side training for Network-side model</w:t>
      </w:r>
    </w:p>
    <w:p w14:paraId="3D65DAC2" w14:textId="77777777" w:rsidR="004402E7" w:rsidRPr="00B41CF6" w:rsidRDefault="004402E7" w:rsidP="004402E7">
      <w:pPr>
        <w:pStyle w:val="af3"/>
        <w:numPr>
          <w:ilvl w:val="0"/>
          <w:numId w:val="14"/>
        </w:numPr>
        <w:autoSpaceDE/>
        <w:autoSpaceDN/>
        <w:adjustRightInd/>
        <w:snapToGrid/>
        <w:spacing w:before="120"/>
        <w:ind w:left="420" w:firstLineChars="0"/>
        <w:rPr>
          <w:b/>
          <w:i/>
        </w:rPr>
      </w:pPr>
      <w:r>
        <w:rPr>
          <w:b/>
          <w:i/>
        </w:rPr>
        <w:t>UE-side training for UE-side model</w:t>
      </w:r>
    </w:p>
    <w:p w14:paraId="07862417" w14:textId="77777777" w:rsidR="004402E7" w:rsidRDefault="004402E7" w:rsidP="004402E7">
      <w:pPr>
        <w:rPr>
          <w:lang w:eastAsia="zh-CN"/>
        </w:rPr>
      </w:pPr>
      <w:r>
        <w:rPr>
          <w:rFonts w:hint="eastAsia"/>
          <w:lang w:eastAsia="zh-CN"/>
        </w:rPr>
        <w:t>F</w:t>
      </w:r>
      <w:r>
        <w:rPr>
          <w:lang w:eastAsia="zh-CN"/>
        </w:rPr>
        <w:t>or online training of AI/ML model, additional complexity is needed, e.g., a large amount of data needed to be stored and tackled. It can not be born at UE side, e.g, for smartphone. Thus, we suggest to focus on offline AI/ML model training at the first stage. Online training for advanced UE, e.g., laptop, can be considered in future. I</w:t>
      </w:r>
      <w:r>
        <w:rPr>
          <w:rFonts w:hint="eastAsia"/>
          <w:lang w:eastAsia="zh-CN"/>
        </w:rPr>
        <w:t>n</w:t>
      </w:r>
      <w:r>
        <w:rPr>
          <w:lang w:eastAsia="zh-CN"/>
        </w:rPr>
        <w:t xml:space="preserve"> addition, both RAN2 and RAN4 have deprioritized online training.</w:t>
      </w:r>
    </w:p>
    <w:p w14:paraId="0C2AC0D9" w14:textId="1891D925" w:rsidR="004402E7" w:rsidRPr="004402E7" w:rsidRDefault="004402E7" w:rsidP="004402E7">
      <w:pPr>
        <w:rPr>
          <w:b/>
          <w:i/>
          <w:lang w:eastAsia="zh-CN"/>
        </w:rPr>
      </w:pPr>
      <w:r>
        <w:rPr>
          <w:b/>
          <w:i/>
          <w:lang w:eastAsia="zh-CN"/>
        </w:rPr>
        <w:t xml:space="preserve">Proposal </w:t>
      </w:r>
      <w:r w:rsidR="00454643">
        <w:rPr>
          <w:b/>
          <w:i/>
          <w:lang w:eastAsia="zh-CN"/>
        </w:rPr>
        <w:t>7</w:t>
      </w:r>
      <w:r w:rsidRPr="00A92547">
        <w:rPr>
          <w:b/>
          <w:i/>
          <w:lang w:eastAsia="zh-CN"/>
        </w:rPr>
        <w:t>:</w:t>
      </w:r>
      <w:r>
        <w:rPr>
          <w:b/>
          <w:i/>
          <w:lang w:eastAsia="zh-CN"/>
        </w:rPr>
        <w:t xml:space="preserve"> Offline AI/ML model training is the first priority</w:t>
      </w:r>
      <w:r w:rsidRPr="00A92547">
        <w:rPr>
          <w:b/>
          <w:i/>
          <w:lang w:eastAsia="zh-CN"/>
        </w:rPr>
        <w:t>.</w:t>
      </w:r>
    </w:p>
    <w:bookmarkEnd w:id="12"/>
    <w:p w14:paraId="6D79FA3C" w14:textId="333ED2D3" w:rsidR="001E74B6" w:rsidRDefault="001E74B6" w:rsidP="001E74B6">
      <w:pPr>
        <w:pStyle w:val="2"/>
        <w:rPr>
          <w:lang w:eastAsia="zh-CN"/>
        </w:rPr>
      </w:pPr>
      <w:r>
        <w:rPr>
          <w:lang w:eastAsia="zh-CN"/>
        </w:rPr>
        <w:t>Model transfer/delivery</w:t>
      </w:r>
    </w:p>
    <w:p w14:paraId="6E565E4F" w14:textId="6DE6722E" w:rsidR="006918FB" w:rsidRDefault="00FD6025" w:rsidP="006918FB">
      <w:pPr>
        <w:rPr>
          <w:lang w:eastAsia="zh-CN"/>
        </w:rPr>
      </w:pPr>
      <w:r>
        <w:rPr>
          <w:rFonts w:hint="eastAsia"/>
          <w:lang w:eastAsia="zh-CN"/>
        </w:rPr>
        <w:t>I</w:t>
      </w:r>
      <w:r>
        <w:rPr>
          <w:lang w:eastAsia="zh-CN"/>
        </w:rPr>
        <w:t>n RAN1#112 meeting</w:t>
      </w:r>
      <w:r w:rsidR="003833EE">
        <w:rPr>
          <w:lang w:eastAsia="zh-CN"/>
        </w:rPr>
        <w:t xml:space="preserve"> [</w:t>
      </w:r>
      <w:r w:rsidR="00B16119">
        <w:rPr>
          <w:lang w:eastAsia="zh-CN"/>
        </w:rPr>
        <w:t>4</w:t>
      </w:r>
      <w:r w:rsidR="003833EE">
        <w:rPr>
          <w:lang w:eastAsia="zh-CN"/>
        </w:rPr>
        <w:t>]</w:t>
      </w:r>
      <w:r>
        <w:rPr>
          <w:lang w:eastAsia="zh-CN"/>
        </w:rPr>
        <w:t>, we agreed six kinds of model delivery/transfer to UE</w:t>
      </w:r>
      <w:r w:rsidR="003833EE">
        <w:rPr>
          <w:lang w:eastAsia="zh-CN"/>
        </w:rPr>
        <w:t xml:space="preserve"> for UE-side models and UE-part of two-sided models.</w:t>
      </w:r>
    </w:p>
    <w:tbl>
      <w:tblPr>
        <w:tblStyle w:val="ae"/>
        <w:tblW w:w="0" w:type="auto"/>
        <w:tblLook w:val="04A0" w:firstRow="1" w:lastRow="0" w:firstColumn="1" w:lastColumn="0" w:noHBand="0" w:noVBand="1"/>
      </w:tblPr>
      <w:tblGrid>
        <w:gridCol w:w="9307"/>
      </w:tblGrid>
      <w:tr w:rsidR="00FD6025" w14:paraId="3204E757" w14:textId="77777777" w:rsidTr="00E8459D">
        <w:tc>
          <w:tcPr>
            <w:tcW w:w="9307" w:type="dxa"/>
          </w:tcPr>
          <w:p w14:paraId="3BB58570" w14:textId="77777777" w:rsidR="00FD6025" w:rsidRPr="006B4C93" w:rsidRDefault="00FD6025" w:rsidP="00E8459D">
            <w:pPr>
              <w:rPr>
                <w:rFonts w:eastAsia="等线"/>
                <w:bCs/>
                <w:highlight w:val="green"/>
                <w:lang w:eastAsia="zh-CN"/>
              </w:rPr>
            </w:pPr>
            <w:bookmarkStart w:id="15" w:name="OLE_LINK65"/>
            <w:bookmarkStart w:id="16" w:name="OLE_LINK66"/>
            <w:r w:rsidRPr="006B4C93">
              <w:rPr>
                <w:rFonts w:eastAsia="等线" w:hint="eastAsia"/>
                <w:bCs/>
                <w:highlight w:val="green"/>
                <w:lang w:eastAsia="zh-CN"/>
              </w:rPr>
              <w:t>A</w:t>
            </w:r>
            <w:r w:rsidRPr="006B4C93">
              <w:rPr>
                <w:rFonts w:eastAsia="等线"/>
                <w:bCs/>
                <w:highlight w:val="green"/>
                <w:lang w:eastAsia="zh-CN"/>
              </w:rPr>
              <w:t>greement</w:t>
            </w:r>
          </w:p>
          <w:p w14:paraId="3DCCEAAF" w14:textId="77777777" w:rsidR="00FD6025" w:rsidRPr="006B4C93" w:rsidRDefault="00FD6025" w:rsidP="00E8459D">
            <w:pPr>
              <w:rPr>
                <w:bCs/>
              </w:rPr>
            </w:pPr>
            <w:r w:rsidRPr="006B4C93">
              <w:rPr>
                <w:bCs/>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591"/>
              <w:gridCol w:w="2058"/>
              <w:gridCol w:w="2760"/>
            </w:tblGrid>
            <w:tr w:rsidR="00FD6025" w:rsidRPr="006B4C93" w14:paraId="72D61FEA" w14:textId="77777777" w:rsidTr="00E8459D">
              <w:tc>
                <w:tcPr>
                  <w:tcW w:w="684" w:type="dxa"/>
                  <w:shd w:val="clear" w:color="auto" w:fill="auto"/>
                </w:tcPr>
                <w:p w14:paraId="795422F9" w14:textId="77777777" w:rsidR="00FD6025" w:rsidRPr="006B4C93" w:rsidRDefault="00FD6025" w:rsidP="00E8459D">
                  <w:pPr>
                    <w:rPr>
                      <w:rFonts w:ascii="Arial" w:hAnsi="Arial" w:cs="Arial"/>
                      <w:b/>
                      <w:sz w:val="16"/>
                      <w:szCs w:val="16"/>
                    </w:rPr>
                  </w:pPr>
                  <w:r w:rsidRPr="006B4C93">
                    <w:rPr>
                      <w:rFonts w:ascii="Arial" w:hAnsi="Arial" w:cs="Arial"/>
                      <w:b/>
                      <w:sz w:val="16"/>
                      <w:szCs w:val="16"/>
                    </w:rPr>
                    <w:t>Case</w:t>
                  </w:r>
                </w:p>
              </w:tc>
              <w:tc>
                <w:tcPr>
                  <w:tcW w:w="3924" w:type="dxa"/>
                  <w:shd w:val="clear" w:color="auto" w:fill="auto"/>
                </w:tcPr>
                <w:p w14:paraId="2BCE9DC6" w14:textId="77777777" w:rsidR="00FD6025" w:rsidRPr="006B4C93" w:rsidRDefault="00FD6025" w:rsidP="00E8459D">
                  <w:pPr>
                    <w:rPr>
                      <w:rFonts w:ascii="Arial" w:hAnsi="Arial" w:cs="Arial"/>
                      <w:b/>
                      <w:sz w:val="16"/>
                      <w:szCs w:val="16"/>
                    </w:rPr>
                  </w:pPr>
                  <w:r w:rsidRPr="006B4C93">
                    <w:rPr>
                      <w:rFonts w:ascii="Arial" w:hAnsi="Arial" w:cs="Arial"/>
                      <w:b/>
                      <w:sz w:val="16"/>
                      <w:szCs w:val="16"/>
                    </w:rPr>
                    <w:t>Model delivery/transfer</w:t>
                  </w:r>
                </w:p>
              </w:tc>
              <w:tc>
                <w:tcPr>
                  <w:tcW w:w="2250" w:type="dxa"/>
                  <w:shd w:val="clear" w:color="auto" w:fill="auto"/>
                </w:tcPr>
                <w:p w14:paraId="30877D63" w14:textId="77777777" w:rsidR="00FD6025" w:rsidRPr="006B4C93" w:rsidRDefault="00FD6025" w:rsidP="00E8459D">
                  <w:pPr>
                    <w:rPr>
                      <w:rFonts w:ascii="Arial" w:hAnsi="Arial" w:cs="Arial"/>
                      <w:b/>
                      <w:sz w:val="16"/>
                      <w:szCs w:val="16"/>
                    </w:rPr>
                  </w:pPr>
                  <w:r w:rsidRPr="006B4C93">
                    <w:rPr>
                      <w:rFonts w:ascii="Arial" w:hAnsi="Arial" w:cs="Arial"/>
                      <w:b/>
                      <w:sz w:val="16"/>
                      <w:szCs w:val="16"/>
                    </w:rPr>
                    <w:t>Model storage location</w:t>
                  </w:r>
                </w:p>
              </w:tc>
              <w:tc>
                <w:tcPr>
                  <w:tcW w:w="3060" w:type="dxa"/>
                  <w:shd w:val="clear" w:color="auto" w:fill="auto"/>
                </w:tcPr>
                <w:p w14:paraId="58E20B3E" w14:textId="77777777" w:rsidR="00FD6025" w:rsidRPr="006B4C93" w:rsidRDefault="00FD6025" w:rsidP="00E8459D">
                  <w:pPr>
                    <w:rPr>
                      <w:rFonts w:ascii="Arial" w:hAnsi="Arial" w:cs="Arial"/>
                      <w:b/>
                      <w:sz w:val="16"/>
                      <w:szCs w:val="16"/>
                    </w:rPr>
                  </w:pPr>
                  <w:r w:rsidRPr="006B4C93">
                    <w:rPr>
                      <w:rFonts w:ascii="Arial" w:hAnsi="Arial" w:cs="Arial"/>
                      <w:b/>
                      <w:sz w:val="16"/>
                      <w:szCs w:val="16"/>
                    </w:rPr>
                    <w:t>Training location</w:t>
                  </w:r>
                </w:p>
              </w:tc>
            </w:tr>
            <w:tr w:rsidR="00FD6025" w:rsidRPr="006B4C93" w14:paraId="136EB827" w14:textId="77777777" w:rsidTr="00E8459D">
              <w:tc>
                <w:tcPr>
                  <w:tcW w:w="684" w:type="dxa"/>
                  <w:shd w:val="clear" w:color="auto" w:fill="auto"/>
                </w:tcPr>
                <w:p w14:paraId="1B933E69" w14:textId="77777777" w:rsidR="00FD6025" w:rsidRPr="006B4C93" w:rsidRDefault="00FD6025" w:rsidP="00E8459D">
                  <w:pPr>
                    <w:rPr>
                      <w:rFonts w:ascii="Arial" w:hAnsi="Arial" w:cs="Arial"/>
                      <w:b/>
                      <w:sz w:val="16"/>
                      <w:szCs w:val="16"/>
                    </w:rPr>
                  </w:pPr>
                  <w:r w:rsidRPr="006B4C93">
                    <w:rPr>
                      <w:rFonts w:ascii="Arial" w:hAnsi="Arial" w:cs="Arial"/>
                      <w:b/>
                      <w:sz w:val="16"/>
                      <w:szCs w:val="16"/>
                    </w:rPr>
                    <w:t>y</w:t>
                  </w:r>
                </w:p>
              </w:tc>
              <w:tc>
                <w:tcPr>
                  <w:tcW w:w="3924" w:type="dxa"/>
                  <w:shd w:val="clear" w:color="auto" w:fill="auto"/>
                </w:tcPr>
                <w:p w14:paraId="7ACDF2EB" w14:textId="77777777" w:rsidR="00FD6025" w:rsidRPr="006B4C93" w:rsidRDefault="00FD6025" w:rsidP="00E8459D">
                  <w:pPr>
                    <w:rPr>
                      <w:rFonts w:ascii="Arial" w:hAnsi="Arial" w:cs="Arial"/>
                      <w:sz w:val="16"/>
                      <w:szCs w:val="16"/>
                    </w:rPr>
                  </w:pPr>
                  <w:r w:rsidRPr="006B4C93">
                    <w:rPr>
                      <w:rFonts w:ascii="Arial" w:hAnsi="Arial" w:cs="Arial"/>
                      <w:sz w:val="16"/>
                      <w:szCs w:val="16"/>
                    </w:rPr>
                    <w:t>model delivery (if needed) over-the-top</w:t>
                  </w:r>
                </w:p>
              </w:tc>
              <w:tc>
                <w:tcPr>
                  <w:tcW w:w="2250" w:type="dxa"/>
                  <w:shd w:val="clear" w:color="auto" w:fill="auto"/>
                </w:tcPr>
                <w:p w14:paraId="49ED2B17" w14:textId="77777777" w:rsidR="00FD6025" w:rsidRPr="006B4C93" w:rsidRDefault="00FD6025" w:rsidP="00E8459D">
                  <w:pPr>
                    <w:rPr>
                      <w:rFonts w:ascii="Arial" w:hAnsi="Arial" w:cs="Arial"/>
                      <w:sz w:val="16"/>
                      <w:szCs w:val="16"/>
                    </w:rPr>
                  </w:pPr>
                  <w:r w:rsidRPr="006B4C93">
                    <w:rPr>
                      <w:rFonts w:ascii="Arial" w:hAnsi="Arial" w:cs="Arial"/>
                      <w:sz w:val="16"/>
                      <w:szCs w:val="16"/>
                    </w:rPr>
                    <w:t>Outside 3gpp Network</w:t>
                  </w:r>
                </w:p>
              </w:tc>
              <w:tc>
                <w:tcPr>
                  <w:tcW w:w="3060" w:type="dxa"/>
                  <w:shd w:val="clear" w:color="auto" w:fill="auto"/>
                </w:tcPr>
                <w:p w14:paraId="2A9AE5CD" w14:textId="77777777" w:rsidR="00FD6025" w:rsidRPr="006B4C93" w:rsidRDefault="00FD6025" w:rsidP="00E8459D">
                  <w:pPr>
                    <w:rPr>
                      <w:rFonts w:ascii="Arial" w:hAnsi="Arial" w:cs="Arial"/>
                      <w:sz w:val="16"/>
                      <w:szCs w:val="16"/>
                    </w:rPr>
                  </w:pPr>
                  <w:r w:rsidRPr="006B4C93">
                    <w:rPr>
                      <w:rFonts w:ascii="Arial" w:hAnsi="Arial" w:cs="Arial"/>
                      <w:sz w:val="16"/>
                      <w:szCs w:val="16"/>
                    </w:rPr>
                    <w:t>UE-side / NW-side / neutral site</w:t>
                  </w:r>
                </w:p>
              </w:tc>
            </w:tr>
            <w:tr w:rsidR="00FD6025" w:rsidRPr="006B4C93" w14:paraId="1F3374E1" w14:textId="77777777" w:rsidTr="00E8459D">
              <w:tc>
                <w:tcPr>
                  <w:tcW w:w="684" w:type="dxa"/>
                  <w:shd w:val="clear" w:color="auto" w:fill="auto"/>
                </w:tcPr>
                <w:p w14:paraId="199B5902" w14:textId="77777777" w:rsidR="00FD6025" w:rsidRPr="006B4C93" w:rsidRDefault="00FD6025" w:rsidP="00E8459D">
                  <w:pPr>
                    <w:rPr>
                      <w:rFonts w:ascii="Arial" w:hAnsi="Arial" w:cs="Arial"/>
                      <w:b/>
                      <w:sz w:val="16"/>
                      <w:szCs w:val="16"/>
                    </w:rPr>
                  </w:pPr>
                  <w:r w:rsidRPr="006B4C93">
                    <w:rPr>
                      <w:rFonts w:ascii="Arial" w:hAnsi="Arial" w:cs="Arial"/>
                      <w:b/>
                      <w:sz w:val="16"/>
                      <w:szCs w:val="16"/>
                    </w:rPr>
                    <w:t>z1</w:t>
                  </w:r>
                </w:p>
              </w:tc>
              <w:tc>
                <w:tcPr>
                  <w:tcW w:w="3924" w:type="dxa"/>
                  <w:shd w:val="clear" w:color="auto" w:fill="auto"/>
                </w:tcPr>
                <w:p w14:paraId="77B254F9" w14:textId="77777777" w:rsidR="00FD6025" w:rsidRPr="006B4C93" w:rsidRDefault="00FD6025" w:rsidP="00E8459D">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0F72DDF4" w14:textId="77777777" w:rsidR="00FD6025" w:rsidRPr="006B4C93" w:rsidRDefault="00FD6025" w:rsidP="00E8459D">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44B9991B" w14:textId="77777777" w:rsidR="00FD6025" w:rsidRPr="006B4C93" w:rsidRDefault="00FD6025" w:rsidP="00E8459D">
                  <w:pPr>
                    <w:rPr>
                      <w:rFonts w:ascii="Arial" w:hAnsi="Arial" w:cs="Arial"/>
                      <w:sz w:val="16"/>
                      <w:szCs w:val="16"/>
                    </w:rPr>
                  </w:pPr>
                  <w:r w:rsidRPr="006B4C93">
                    <w:rPr>
                      <w:rFonts w:ascii="Arial" w:hAnsi="Arial" w:cs="Arial"/>
                      <w:sz w:val="16"/>
                      <w:szCs w:val="16"/>
                    </w:rPr>
                    <w:t>UE-side / neutral site</w:t>
                  </w:r>
                </w:p>
              </w:tc>
            </w:tr>
            <w:tr w:rsidR="00FD6025" w:rsidRPr="006B4C93" w14:paraId="4A2B28C2" w14:textId="77777777" w:rsidTr="00E8459D">
              <w:tc>
                <w:tcPr>
                  <w:tcW w:w="684" w:type="dxa"/>
                  <w:shd w:val="clear" w:color="auto" w:fill="auto"/>
                </w:tcPr>
                <w:p w14:paraId="1417ADF0" w14:textId="77777777" w:rsidR="00FD6025" w:rsidRPr="006B4C93" w:rsidRDefault="00FD6025" w:rsidP="00E8459D">
                  <w:pPr>
                    <w:rPr>
                      <w:rFonts w:ascii="Arial" w:hAnsi="Arial" w:cs="Arial"/>
                      <w:b/>
                      <w:sz w:val="16"/>
                      <w:szCs w:val="16"/>
                    </w:rPr>
                  </w:pPr>
                  <w:r w:rsidRPr="006B4C93">
                    <w:rPr>
                      <w:rFonts w:ascii="Arial" w:hAnsi="Arial" w:cs="Arial"/>
                      <w:b/>
                      <w:sz w:val="16"/>
                      <w:szCs w:val="16"/>
                    </w:rPr>
                    <w:t>z2</w:t>
                  </w:r>
                </w:p>
              </w:tc>
              <w:tc>
                <w:tcPr>
                  <w:tcW w:w="3924" w:type="dxa"/>
                  <w:shd w:val="clear" w:color="auto" w:fill="auto"/>
                </w:tcPr>
                <w:p w14:paraId="6B788DA0" w14:textId="77777777" w:rsidR="00FD6025" w:rsidRPr="006B4C93" w:rsidRDefault="00FD6025" w:rsidP="00E8459D">
                  <w:pPr>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0ADE313C" w14:textId="77777777" w:rsidR="00FD6025" w:rsidRPr="006B4C93" w:rsidRDefault="00FD6025" w:rsidP="00E8459D">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091372E3" w14:textId="77777777" w:rsidR="00FD6025" w:rsidRPr="006B4C93" w:rsidRDefault="00FD6025" w:rsidP="00E8459D">
                  <w:pPr>
                    <w:rPr>
                      <w:rFonts w:ascii="Arial" w:hAnsi="Arial" w:cs="Arial"/>
                      <w:sz w:val="16"/>
                      <w:szCs w:val="16"/>
                    </w:rPr>
                  </w:pPr>
                  <w:r w:rsidRPr="006B4C93">
                    <w:rPr>
                      <w:rFonts w:ascii="Arial" w:hAnsi="Arial" w:cs="Arial"/>
                      <w:sz w:val="16"/>
                      <w:szCs w:val="16"/>
                    </w:rPr>
                    <w:t>NW-side</w:t>
                  </w:r>
                </w:p>
              </w:tc>
            </w:tr>
            <w:tr w:rsidR="00FD6025" w:rsidRPr="006B4C93" w14:paraId="335F25C1" w14:textId="77777777" w:rsidTr="00E8459D">
              <w:tc>
                <w:tcPr>
                  <w:tcW w:w="684" w:type="dxa"/>
                  <w:shd w:val="clear" w:color="auto" w:fill="auto"/>
                </w:tcPr>
                <w:p w14:paraId="74C78073" w14:textId="77777777" w:rsidR="00FD6025" w:rsidRPr="006B4C93" w:rsidRDefault="00FD6025" w:rsidP="00E8459D">
                  <w:pPr>
                    <w:rPr>
                      <w:rFonts w:ascii="Arial" w:hAnsi="Arial" w:cs="Arial"/>
                      <w:b/>
                      <w:sz w:val="16"/>
                      <w:szCs w:val="16"/>
                    </w:rPr>
                  </w:pPr>
                  <w:r w:rsidRPr="006B4C93">
                    <w:rPr>
                      <w:rFonts w:ascii="Arial" w:hAnsi="Arial" w:cs="Arial"/>
                      <w:b/>
                      <w:sz w:val="16"/>
                      <w:szCs w:val="16"/>
                    </w:rPr>
                    <w:lastRenderedPageBreak/>
                    <w:t>z3</w:t>
                  </w:r>
                </w:p>
              </w:tc>
              <w:tc>
                <w:tcPr>
                  <w:tcW w:w="3924" w:type="dxa"/>
                  <w:shd w:val="clear" w:color="auto" w:fill="auto"/>
                </w:tcPr>
                <w:p w14:paraId="2497C426" w14:textId="77777777" w:rsidR="00FD6025" w:rsidRPr="006B4C93" w:rsidRDefault="00FD6025" w:rsidP="00E8459D">
                  <w:pPr>
                    <w:rPr>
                      <w:rFonts w:ascii="Arial" w:hAnsi="Arial" w:cs="Arial"/>
                      <w:sz w:val="16"/>
                      <w:szCs w:val="16"/>
                    </w:rPr>
                  </w:pPr>
                  <w:r w:rsidRPr="006B4C93">
                    <w:rPr>
                      <w:rFonts w:ascii="Arial" w:hAnsi="Arial" w:cs="Arial"/>
                      <w:sz w:val="16"/>
                      <w:szCs w:val="16"/>
                    </w:rPr>
                    <w:t>model transfer in open format</w:t>
                  </w:r>
                </w:p>
              </w:tc>
              <w:tc>
                <w:tcPr>
                  <w:tcW w:w="2250" w:type="dxa"/>
                  <w:shd w:val="clear" w:color="auto" w:fill="auto"/>
                </w:tcPr>
                <w:p w14:paraId="6D4CAFC2" w14:textId="77777777" w:rsidR="00FD6025" w:rsidRPr="006B4C93" w:rsidRDefault="00FD6025" w:rsidP="00E8459D">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31FF8A08" w14:textId="77777777" w:rsidR="00FD6025" w:rsidRPr="006B4C93" w:rsidRDefault="00FD6025" w:rsidP="00E8459D">
                  <w:pPr>
                    <w:rPr>
                      <w:rFonts w:ascii="Arial" w:hAnsi="Arial" w:cs="Arial"/>
                      <w:sz w:val="16"/>
                      <w:szCs w:val="16"/>
                    </w:rPr>
                  </w:pPr>
                  <w:r w:rsidRPr="006B4C93">
                    <w:rPr>
                      <w:rFonts w:ascii="Arial" w:hAnsi="Arial" w:cs="Arial"/>
                      <w:sz w:val="16"/>
                      <w:szCs w:val="16"/>
                    </w:rPr>
                    <w:t>UE-side / neutral site</w:t>
                  </w:r>
                </w:p>
              </w:tc>
            </w:tr>
            <w:tr w:rsidR="00FD6025" w:rsidRPr="006B4C93" w14:paraId="27B1230F" w14:textId="77777777" w:rsidTr="00E8459D">
              <w:tc>
                <w:tcPr>
                  <w:tcW w:w="684" w:type="dxa"/>
                  <w:shd w:val="clear" w:color="auto" w:fill="auto"/>
                </w:tcPr>
                <w:p w14:paraId="64383693" w14:textId="77777777" w:rsidR="00FD6025" w:rsidRPr="006B4C93" w:rsidRDefault="00FD6025" w:rsidP="00E8459D">
                  <w:pPr>
                    <w:rPr>
                      <w:rFonts w:ascii="Arial" w:hAnsi="Arial" w:cs="Arial"/>
                      <w:b/>
                      <w:sz w:val="16"/>
                      <w:szCs w:val="16"/>
                    </w:rPr>
                  </w:pPr>
                  <w:r w:rsidRPr="006B4C93">
                    <w:rPr>
                      <w:rFonts w:ascii="Arial" w:hAnsi="Arial" w:cs="Arial"/>
                      <w:b/>
                      <w:sz w:val="16"/>
                      <w:szCs w:val="16"/>
                    </w:rPr>
                    <w:t>z4</w:t>
                  </w:r>
                </w:p>
              </w:tc>
              <w:tc>
                <w:tcPr>
                  <w:tcW w:w="3924" w:type="dxa"/>
                  <w:shd w:val="clear" w:color="auto" w:fill="auto"/>
                </w:tcPr>
                <w:p w14:paraId="5B92A0F5" w14:textId="77777777" w:rsidR="00FD6025" w:rsidRPr="006B4C93" w:rsidRDefault="00FD6025" w:rsidP="00E8459D">
                  <w:pPr>
                    <w:rPr>
                      <w:rFonts w:ascii="Arial" w:hAnsi="Arial" w:cs="Arial"/>
                      <w:sz w:val="16"/>
                      <w:szCs w:val="16"/>
                    </w:rPr>
                  </w:pPr>
                  <w:r w:rsidRPr="006B4C93">
                    <w:rPr>
                      <w:rFonts w:ascii="Arial" w:hAnsi="Arial" w:cs="Arial"/>
                      <w:sz w:val="16"/>
                      <w:szCs w:val="16"/>
                    </w:rPr>
                    <w:t>model transfer in open format of a known model structure at UE</w:t>
                  </w:r>
                </w:p>
              </w:tc>
              <w:tc>
                <w:tcPr>
                  <w:tcW w:w="2250" w:type="dxa"/>
                  <w:shd w:val="clear" w:color="auto" w:fill="auto"/>
                </w:tcPr>
                <w:p w14:paraId="2335C500" w14:textId="77777777" w:rsidR="00FD6025" w:rsidRPr="006B4C93" w:rsidRDefault="00FD6025" w:rsidP="00E8459D">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60D35D5A" w14:textId="77777777" w:rsidR="00FD6025" w:rsidRPr="006B4C93" w:rsidRDefault="00FD6025" w:rsidP="00E8459D">
                  <w:pPr>
                    <w:rPr>
                      <w:rFonts w:ascii="Arial" w:hAnsi="Arial" w:cs="Arial"/>
                      <w:sz w:val="16"/>
                      <w:szCs w:val="16"/>
                    </w:rPr>
                  </w:pPr>
                  <w:r w:rsidRPr="006B4C93">
                    <w:rPr>
                      <w:rFonts w:ascii="Arial" w:hAnsi="Arial" w:cs="Arial"/>
                      <w:sz w:val="16"/>
                      <w:szCs w:val="16"/>
                    </w:rPr>
                    <w:t>NW-side</w:t>
                  </w:r>
                </w:p>
              </w:tc>
            </w:tr>
            <w:tr w:rsidR="00FD6025" w:rsidRPr="006B4C93" w14:paraId="32630B71" w14:textId="77777777" w:rsidTr="00E8459D">
              <w:tc>
                <w:tcPr>
                  <w:tcW w:w="684" w:type="dxa"/>
                  <w:shd w:val="clear" w:color="auto" w:fill="auto"/>
                </w:tcPr>
                <w:p w14:paraId="519AB65D" w14:textId="77777777" w:rsidR="00FD6025" w:rsidRPr="006B4C93" w:rsidRDefault="00FD6025" w:rsidP="00E8459D">
                  <w:pPr>
                    <w:rPr>
                      <w:rFonts w:ascii="Arial" w:hAnsi="Arial" w:cs="Arial"/>
                      <w:b/>
                      <w:sz w:val="16"/>
                      <w:szCs w:val="16"/>
                    </w:rPr>
                  </w:pPr>
                  <w:r w:rsidRPr="006B4C93">
                    <w:rPr>
                      <w:rFonts w:ascii="Arial" w:hAnsi="Arial" w:cs="Arial"/>
                      <w:b/>
                      <w:sz w:val="16"/>
                      <w:szCs w:val="16"/>
                    </w:rPr>
                    <w:t>z5</w:t>
                  </w:r>
                </w:p>
              </w:tc>
              <w:tc>
                <w:tcPr>
                  <w:tcW w:w="3924" w:type="dxa"/>
                  <w:shd w:val="clear" w:color="auto" w:fill="auto"/>
                </w:tcPr>
                <w:p w14:paraId="3752E54D" w14:textId="77777777" w:rsidR="00FD6025" w:rsidRPr="006B4C93" w:rsidRDefault="00FD6025" w:rsidP="00E8459D">
                  <w:pPr>
                    <w:rPr>
                      <w:rFonts w:ascii="Arial" w:hAnsi="Arial" w:cs="Arial"/>
                      <w:sz w:val="16"/>
                      <w:szCs w:val="16"/>
                    </w:rPr>
                  </w:pPr>
                  <w:r w:rsidRPr="006B4C93">
                    <w:rPr>
                      <w:rFonts w:ascii="Arial" w:hAnsi="Arial" w:cs="Arial"/>
                      <w:sz w:val="16"/>
                      <w:szCs w:val="16"/>
                    </w:rPr>
                    <w:t>model transfer in open format of an unknown model structure at UE</w:t>
                  </w:r>
                </w:p>
              </w:tc>
              <w:tc>
                <w:tcPr>
                  <w:tcW w:w="2250" w:type="dxa"/>
                  <w:shd w:val="clear" w:color="auto" w:fill="auto"/>
                </w:tcPr>
                <w:p w14:paraId="02339ACF" w14:textId="77777777" w:rsidR="00FD6025" w:rsidRPr="006B4C93" w:rsidRDefault="00FD6025" w:rsidP="00E8459D">
                  <w:pPr>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10C6B6E4" w14:textId="77777777" w:rsidR="00FD6025" w:rsidRPr="006B4C93" w:rsidRDefault="00FD6025" w:rsidP="00E8459D">
                  <w:pPr>
                    <w:rPr>
                      <w:rFonts w:ascii="Arial" w:hAnsi="Arial" w:cs="Arial"/>
                      <w:sz w:val="16"/>
                      <w:szCs w:val="16"/>
                    </w:rPr>
                  </w:pPr>
                  <w:r w:rsidRPr="006B4C93">
                    <w:rPr>
                      <w:rFonts w:ascii="Arial" w:hAnsi="Arial" w:cs="Arial"/>
                      <w:sz w:val="16"/>
                      <w:szCs w:val="16"/>
                    </w:rPr>
                    <w:t>NW-side</w:t>
                  </w:r>
                </w:p>
              </w:tc>
            </w:tr>
          </w:tbl>
          <w:p w14:paraId="45064254" w14:textId="77777777" w:rsidR="00FD6025" w:rsidRPr="006B4C93" w:rsidRDefault="00FD6025" w:rsidP="00E8459D">
            <w:pPr>
              <w:spacing w:after="0"/>
              <w:rPr>
                <w:bCs/>
              </w:rPr>
            </w:pPr>
            <w:r w:rsidRPr="006B4C93">
              <w:rPr>
                <w:bCs/>
              </w:rPr>
              <w:t>Note: The Case definition is only for the purpose of facilitating discussion and does not imply applicability, feasibility, entity mapping, architecture, signalling nor any prioritization.</w:t>
            </w:r>
          </w:p>
          <w:p w14:paraId="1C2B5E85" w14:textId="77777777" w:rsidR="00FD6025" w:rsidRPr="006B4C93" w:rsidRDefault="00FD6025" w:rsidP="00E8459D">
            <w:pPr>
              <w:spacing w:after="0"/>
              <w:rPr>
                <w:bCs/>
              </w:rPr>
            </w:pPr>
            <w:r w:rsidRPr="006B4C93">
              <w:rPr>
                <w:bCs/>
              </w:rPr>
              <w:t>Note: The Case definition is NOT intended to introduce sub-levels of Level z.</w:t>
            </w:r>
          </w:p>
          <w:p w14:paraId="46D5CB2A" w14:textId="77777777" w:rsidR="00FD6025" w:rsidRPr="006B4C93" w:rsidRDefault="00FD6025" w:rsidP="00E8459D">
            <w:pPr>
              <w:spacing w:after="0"/>
              <w:rPr>
                <w:bCs/>
              </w:rPr>
            </w:pPr>
            <w:r w:rsidRPr="006B4C93">
              <w:rPr>
                <w:bCs/>
              </w:rPr>
              <w:t>Note: Other cases may be included further upon interest from companies.</w:t>
            </w:r>
          </w:p>
          <w:p w14:paraId="12DFE29A" w14:textId="77777777" w:rsidR="00FD6025" w:rsidRPr="00625251" w:rsidRDefault="00FD6025" w:rsidP="00E8459D">
            <w:pPr>
              <w:spacing w:after="0"/>
              <w:rPr>
                <w:rFonts w:eastAsia="等线"/>
                <w:bCs/>
                <w:lang w:eastAsia="zh-CN"/>
              </w:rPr>
            </w:pPr>
            <w:r w:rsidRPr="006B4C93">
              <w:rPr>
                <w:rFonts w:eastAsia="等线" w:hint="eastAsia"/>
                <w:bCs/>
                <w:lang w:eastAsia="zh-CN"/>
              </w:rPr>
              <w:t>F</w:t>
            </w:r>
            <w:r w:rsidRPr="006B4C93">
              <w:rPr>
                <w:rFonts w:eastAsia="等线"/>
                <w:bCs/>
                <w:lang w:eastAsia="zh-CN"/>
              </w:rPr>
              <w:t xml:space="preserve">FS: Z4 and Z5 boundary </w:t>
            </w:r>
          </w:p>
        </w:tc>
      </w:tr>
    </w:tbl>
    <w:bookmarkEnd w:id="15"/>
    <w:bookmarkEnd w:id="16"/>
    <w:p w14:paraId="49CB1743" w14:textId="532DA1A4" w:rsidR="00FD6025" w:rsidRPr="00FD6025" w:rsidRDefault="003833EE" w:rsidP="006918FB">
      <w:pPr>
        <w:rPr>
          <w:lang w:eastAsia="zh-CN"/>
        </w:rPr>
      </w:pPr>
      <w:r>
        <w:rPr>
          <w:rFonts w:hint="eastAsia"/>
          <w:lang w:eastAsia="zh-CN"/>
        </w:rPr>
        <w:lastRenderedPageBreak/>
        <w:t>F</w:t>
      </w:r>
      <w:r>
        <w:rPr>
          <w:lang w:eastAsia="zh-CN"/>
        </w:rPr>
        <w:t>urthermore, i</w:t>
      </w:r>
      <w:r w:rsidR="00FD6025">
        <w:rPr>
          <w:lang w:eastAsia="zh-CN"/>
        </w:rPr>
        <w:t>n RAN1#113 meeting</w:t>
      </w:r>
      <w:r w:rsidR="00E3607D">
        <w:rPr>
          <w:lang w:eastAsia="zh-CN"/>
        </w:rPr>
        <w:t xml:space="preserve"> [</w:t>
      </w:r>
      <w:r w:rsidR="00B16119">
        <w:rPr>
          <w:lang w:eastAsia="zh-CN"/>
        </w:rPr>
        <w:t>3</w:t>
      </w:r>
      <w:r w:rsidR="00E3607D">
        <w:rPr>
          <w:lang w:eastAsia="zh-CN"/>
        </w:rPr>
        <w:t>]</w:t>
      </w:r>
      <w:r w:rsidR="00FD6025">
        <w:rPr>
          <w:lang w:eastAsia="zh-CN"/>
        </w:rPr>
        <w:t xml:space="preserve">, </w:t>
      </w:r>
      <w:r w:rsidR="00E3607D">
        <w:rPr>
          <w:lang w:eastAsia="zh-CN"/>
        </w:rPr>
        <w:t>further clarification on case z4/casez5 has been discussed and achieved consensus.</w:t>
      </w:r>
    </w:p>
    <w:tbl>
      <w:tblPr>
        <w:tblStyle w:val="ae"/>
        <w:tblW w:w="0" w:type="auto"/>
        <w:tblLook w:val="04A0" w:firstRow="1" w:lastRow="0" w:firstColumn="1" w:lastColumn="0" w:noHBand="0" w:noVBand="1"/>
      </w:tblPr>
      <w:tblGrid>
        <w:gridCol w:w="9307"/>
      </w:tblGrid>
      <w:tr w:rsidR="00FD6025" w14:paraId="2DDD76BF" w14:textId="77777777" w:rsidTr="00FD6025">
        <w:tc>
          <w:tcPr>
            <w:tcW w:w="9307" w:type="dxa"/>
          </w:tcPr>
          <w:p w14:paraId="242144CC" w14:textId="77777777" w:rsidR="00FD6025" w:rsidRDefault="00FD6025" w:rsidP="00FD6025">
            <w:pPr>
              <w:rPr>
                <w:rFonts w:eastAsia="等线"/>
                <w:bCs/>
                <w:highlight w:val="green"/>
              </w:rPr>
            </w:pPr>
            <w:r>
              <w:rPr>
                <w:rFonts w:eastAsia="等线" w:hint="eastAsia"/>
                <w:bCs/>
                <w:highlight w:val="green"/>
              </w:rPr>
              <w:t>A</w:t>
            </w:r>
            <w:r>
              <w:rPr>
                <w:rFonts w:eastAsia="等线"/>
                <w:bCs/>
                <w:highlight w:val="green"/>
              </w:rPr>
              <w:t>greement</w:t>
            </w:r>
          </w:p>
          <w:p w14:paraId="2B58FD8F" w14:textId="77777777" w:rsidR="00FD6025" w:rsidRPr="00F308B0" w:rsidRDefault="00FD6025" w:rsidP="00FD6025">
            <w:pPr>
              <w:rPr>
                <w:bCs/>
              </w:rPr>
            </w:pPr>
            <w:r w:rsidRPr="00F308B0">
              <w:rPr>
                <w:bCs/>
              </w:rPr>
              <w:t>In model delivery/transfer Case z4, the “known model structure” means an exact model structure as has been previously identified between NW and UE and for which the UE has explicitly indicated its support.</w:t>
            </w:r>
          </w:p>
          <w:p w14:paraId="3C44938E" w14:textId="1F55E647" w:rsidR="00FD6025" w:rsidRPr="00FD6025" w:rsidRDefault="00FD6025" w:rsidP="006918FB">
            <w:pPr>
              <w:rPr>
                <w:bCs/>
              </w:rPr>
            </w:pPr>
            <w:r w:rsidRPr="00F308B0">
              <w:rPr>
                <w:bCs/>
              </w:rPr>
              <w:t xml:space="preserve">In model delivery/transfer Case z5, the “unknown model structure” means any other model structure not covered in z4, including any model structure that is only partially known. </w:t>
            </w:r>
          </w:p>
        </w:tc>
      </w:tr>
    </w:tbl>
    <w:p w14:paraId="1360610E" w14:textId="4F0878BF" w:rsidR="00E3607D" w:rsidRDefault="00E3607D" w:rsidP="006918FB">
      <w:pPr>
        <w:rPr>
          <w:lang w:eastAsia="zh-CN"/>
        </w:rPr>
      </w:pPr>
      <w:r>
        <w:rPr>
          <w:lang w:eastAsia="zh-CN"/>
        </w:rPr>
        <w:t>For the benefits, challenges/requirements, an</w:t>
      </w:r>
      <w:r w:rsidR="00561192">
        <w:rPr>
          <w:lang w:eastAsia="zh-CN"/>
        </w:rPr>
        <w:t xml:space="preserve">d potential spec impact of case y/z1/z2/z3/z4/z5, in RAN1#113 meeting FL has provided the following </w:t>
      </w:r>
      <w:r w:rsidR="00AD48C0">
        <w:rPr>
          <w:lang w:eastAsia="zh-CN"/>
        </w:rPr>
        <w:t xml:space="preserve">FL comments and </w:t>
      </w:r>
      <w:r w:rsidR="00B16119">
        <w:rPr>
          <w:lang w:eastAsia="zh-CN"/>
        </w:rPr>
        <w:t>proposal [5</w:t>
      </w:r>
      <w:r w:rsidR="00561192">
        <w:rPr>
          <w:lang w:eastAsia="zh-CN"/>
        </w:rPr>
        <w:t>]:</w:t>
      </w:r>
    </w:p>
    <w:tbl>
      <w:tblPr>
        <w:tblStyle w:val="ae"/>
        <w:tblW w:w="0" w:type="auto"/>
        <w:tblLook w:val="04A0" w:firstRow="1" w:lastRow="0" w:firstColumn="1" w:lastColumn="0" w:noHBand="0" w:noVBand="1"/>
      </w:tblPr>
      <w:tblGrid>
        <w:gridCol w:w="9307"/>
      </w:tblGrid>
      <w:tr w:rsidR="00E3607D" w14:paraId="4A1557BB" w14:textId="77777777" w:rsidTr="00E3607D">
        <w:tc>
          <w:tcPr>
            <w:tcW w:w="9307" w:type="dxa"/>
          </w:tcPr>
          <w:p w14:paraId="5E3999B0" w14:textId="5037D9CC" w:rsidR="00E3607D" w:rsidRPr="001A6B89" w:rsidRDefault="00E3607D" w:rsidP="001A6B89">
            <w:pPr>
              <w:autoSpaceDE/>
              <w:autoSpaceDN/>
              <w:adjustRightInd/>
              <w:snapToGrid/>
              <w:spacing w:after="0" w:line="360" w:lineRule="auto"/>
              <w:jc w:val="left"/>
              <w:rPr>
                <w:rFonts w:ascii="Arial" w:eastAsia="Times New Roman" w:hAnsi="Arial" w:cs="Arial"/>
                <w:color w:val="00B050"/>
                <w:sz w:val="20"/>
                <w:szCs w:val="20"/>
              </w:rPr>
            </w:pPr>
            <w:r w:rsidRPr="001A6B89">
              <w:rPr>
                <w:rFonts w:ascii="Arial" w:eastAsia="Times New Roman" w:hAnsi="Arial" w:cs="Arial"/>
                <w:sz w:val="20"/>
                <w:szCs w:val="20"/>
              </w:rPr>
              <w:t xml:space="preserve">The following summarizes the use cases, benefits, challenges/requirements, and potential specification impact of model delivery/transfer Cases </w:t>
            </w:r>
            <w:r w:rsidRPr="001A6B89">
              <w:rPr>
                <w:rFonts w:ascii="Arial" w:eastAsia="Times New Roman" w:hAnsi="Arial" w:cs="Arial"/>
                <w:color w:val="00B050"/>
                <w:sz w:val="20"/>
                <w:szCs w:val="20"/>
              </w:rPr>
              <w:t>for UE-sided/part models</w:t>
            </w:r>
            <w:r w:rsidRPr="001A6B89">
              <w:rPr>
                <w:rFonts w:ascii="Arial" w:eastAsia="Times New Roman" w:hAnsi="Arial" w:cs="Arial"/>
                <w:sz w:val="20"/>
                <w:szCs w:val="20"/>
              </w:rPr>
              <w:t>.</w:t>
            </w:r>
            <w:r w:rsidRPr="001A6B89">
              <w:rPr>
                <w:rFonts w:ascii="Arial" w:eastAsia="Times New Roman" w:hAnsi="Arial" w:cs="Arial"/>
                <w:color w:val="00B050"/>
                <w:sz w:val="20"/>
                <w:szCs w:val="20"/>
              </w:rPr>
              <w:t xml:space="preserve"> </w:t>
            </w:r>
          </w:p>
          <w:p w14:paraId="62C9DCDC" w14:textId="77777777" w:rsidR="00E3607D" w:rsidRDefault="00E3607D" w:rsidP="00E3607D">
            <w:pPr>
              <w:rPr>
                <w:rFonts w:ascii="Arial" w:eastAsia="Times New Roman" w:hAnsi="Arial" w:cs="Arial"/>
                <w:color w:val="00B050"/>
                <w:sz w:val="20"/>
                <w:szCs w:val="20"/>
              </w:rPr>
            </w:pPr>
            <w:r>
              <w:rPr>
                <w:rFonts w:ascii="Arial" w:eastAsia="Times New Roman" w:hAnsi="Arial" w:cs="Arial"/>
                <w:color w:val="00B050"/>
                <w:sz w:val="20"/>
                <w:szCs w:val="20"/>
              </w:rPr>
              <w:t>For the table, the baseline for comparison is</w:t>
            </w:r>
          </w:p>
          <w:p w14:paraId="752AE1A6" w14:textId="77777777" w:rsidR="00E3607D" w:rsidRDefault="00E3607D" w:rsidP="00E3607D">
            <w:pPr>
              <w:pStyle w:val="af3"/>
              <w:numPr>
                <w:ilvl w:val="2"/>
                <w:numId w:val="32"/>
              </w:numPr>
              <w:autoSpaceDE/>
              <w:autoSpaceDN/>
              <w:adjustRightInd/>
              <w:snapToGrid/>
              <w:spacing w:after="0" w:line="360" w:lineRule="auto"/>
              <w:ind w:firstLineChars="0"/>
              <w:jc w:val="left"/>
              <w:rPr>
                <w:rFonts w:ascii="Arial" w:eastAsia="Times New Roman" w:hAnsi="Arial" w:cs="Arial"/>
                <w:color w:val="00B050"/>
                <w:sz w:val="20"/>
                <w:szCs w:val="20"/>
              </w:rPr>
            </w:pPr>
            <w:r>
              <w:rPr>
                <w:rFonts w:ascii="Arial" w:eastAsia="Times New Roman" w:hAnsi="Arial" w:cs="Arial"/>
                <w:color w:val="00B050"/>
                <w:sz w:val="20"/>
                <w:szCs w:val="20"/>
              </w:rPr>
              <w:t>Collaboration Level y, with model delivery from the UE-side server to UE</w:t>
            </w:r>
          </w:p>
          <w:p w14:paraId="091F9591" w14:textId="77777777" w:rsidR="00E3607D" w:rsidRDefault="00E3607D" w:rsidP="00E3607D">
            <w:pPr>
              <w:pStyle w:val="af3"/>
              <w:numPr>
                <w:ilvl w:val="2"/>
                <w:numId w:val="32"/>
              </w:numPr>
              <w:autoSpaceDE/>
              <w:autoSpaceDN/>
              <w:adjustRightInd/>
              <w:snapToGrid/>
              <w:spacing w:after="0" w:line="360" w:lineRule="auto"/>
              <w:ind w:firstLineChars="0"/>
              <w:jc w:val="left"/>
              <w:rPr>
                <w:rFonts w:ascii="Arial" w:eastAsia="Times New Roman" w:hAnsi="Arial" w:cs="Arial"/>
                <w:color w:val="00B050"/>
                <w:sz w:val="20"/>
                <w:szCs w:val="20"/>
              </w:rPr>
            </w:pPr>
            <w:r>
              <w:rPr>
                <w:rFonts w:ascii="Arial" w:eastAsia="Times New Roman" w:hAnsi="Arial" w:cs="Arial"/>
                <w:color w:val="00B050"/>
                <w:sz w:val="20"/>
                <w:szCs w:val="20"/>
              </w:rPr>
              <w:t>The UE-side model is trained offline at the UE side. (The same is assumed for Cases z1 and z3.)</w:t>
            </w:r>
          </w:p>
          <w:p w14:paraId="1BB9A3AF" w14:textId="77777777" w:rsidR="00E3607D" w:rsidRDefault="00E3607D" w:rsidP="00E3607D">
            <w:pPr>
              <w:pStyle w:val="af3"/>
              <w:numPr>
                <w:ilvl w:val="2"/>
                <w:numId w:val="32"/>
              </w:numPr>
              <w:autoSpaceDE/>
              <w:autoSpaceDN/>
              <w:adjustRightInd/>
              <w:snapToGrid/>
              <w:spacing w:after="0" w:line="360" w:lineRule="auto"/>
              <w:ind w:firstLineChars="0"/>
              <w:jc w:val="left"/>
              <w:rPr>
                <w:rFonts w:ascii="Arial" w:eastAsia="Times New Roman" w:hAnsi="Arial" w:cs="Arial"/>
                <w:color w:val="00B050"/>
                <w:sz w:val="20"/>
                <w:szCs w:val="20"/>
              </w:rPr>
            </w:pPr>
            <w:r>
              <w:rPr>
                <w:rFonts w:ascii="Arial" w:eastAsia="Times New Roman" w:hAnsi="Arial" w:cs="Arial"/>
                <w:color w:val="00B050"/>
                <w:sz w:val="20"/>
                <w:szCs w:val="20"/>
              </w:rPr>
              <w:t>The UE-part of the two-sided model is is trained offline at the UE-side, e.g. via sequential training. (The sameis assumed for Cases z1 and z3.)</w:t>
            </w:r>
          </w:p>
          <w:p w14:paraId="3BC93968" w14:textId="77777777" w:rsidR="00E3607D" w:rsidRDefault="00E3607D" w:rsidP="00E3607D">
            <w:pPr>
              <w:pStyle w:val="af3"/>
              <w:numPr>
                <w:ilvl w:val="2"/>
                <w:numId w:val="32"/>
              </w:numPr>
              <w:autoSpaceDE/>
              <w:autoSpaceDN/>
              <w:adjustRightInd/>
              <w:snapToGrid/>
              <w:spacing w:after="0" w:line="360" w:lineRule="auto"/>
              <w:ind w:firstLineChars="0"/>
              <w:jc w:val="left"/>
              <w:rPr>
                <w:rFonts w:ascii="Arial" w:eastAsia="Times New Roman" w:hAnsi="Arial" w:cs="Arial"/>
                <w:color w:val="00B050"/>
                <w:sz w:val="20"/>
                <w:szCs w:val="20"/>
              </w:rPr>
            </w:pPr>
            <w:r>
              <w:rPr>
                <w:rFonts w:ascii="Arial" w:eastAsia="Times New Roman" w:hAnsi="Arial" w:cs="Arial"/>
                <w:color w:val="00B050"/>
                <w:sz w:val="20"/>
                <w:szCs w:val="20"/>
              </w:rPr>
              <w:t>The trained model is quantized, compiled, and tested offline before use. (The sameis assumed for Cases z1 and z2.)</w:t>
            </w:r>
          </w:p>
          <w:p w14:paraId="31AC138A" w14:textId="77777777" w:rsidR="00E3607D" w:rsidRDefault="00E3607D" w:rsidP="00E3607D">
            <w:pPr>
              <w:rPr>
                <w:rFonts w:ascii="Arial" w:eastAsia="Times New Roman" w:hAnsi="Arial" w:cs="Arial"/>
                <w:sz w:val="20"/>
                <w:szCs w:val="20"/>
              </w:rPr>
            </w:pPr>
          </w:p>
          <w:tbl>
            <w:tblPr>
              <w:tblStyle w:val="ae"/>
              <w:tblW w:w="0" w:type="auto"/>
              <w:tblLook w:val="04A0" w:firstRow="1" w:lastRow="0" w:firstColumn="1" w:lastColumn="0" w:noHBand="0" w:noVBand="1"/>
            </w:tblPr>
            <w:tblGrid>
              <w:gridCol w:w="987"/>
              <w:gridCol w:w="2041"/>
              <w:gridCol w:w="3028"/>
              <w:gridCol w:w="3025"/>
            </w:tblGrid>
            <w:tr w:rsidR="00E3607D" w14:paraId="0C9D099D" w14:textId="77777777" w:rsidTr="00E8459D">
              <w:tc>
                <w:tcPr>
                  <w:tcW w:w="1055" w:type="dxa"/>
                </w:tcPr>
                <w:p w14:paraId="317656EC" w14:textId="77777777" w:rsidR="00E3607D" w:rsidRDefault="00E3607D" w:rsidP="00E3607D">
                  <w:pPr>
                    <w:rPr>
                      <w:lang w:val="en-GB"/>
                    </w:rPr>
                  </w:pPr>
                </w:p>
              </w:tc>
              <w:tc>
                <w:tcPr>
                  <w:tcW w:w="2180" w:type="dxa"/>
                </w:tcPr>
                <w:p w14:paraId="23F161A5" w14:textId="77777777" w:rsidR="00E3607D" w:rsidRDefault="00E3607D" w:rsidP="00E3607D">
                  <w:pPr>
                    <w:rPr>
                      <w:lang w:val="en-GB"/>
                    </w:rPr>
                  </w:pPr>
                  <w:r>
                    <w:rPr>
                      <w:lang w:val="en-GB"/>
                    </w:rPr>
                    <w:t>Benefits</w:t>
                  </w:r>
                </w:p>
              </w:tc>
              <w:tc>
                <w:tcPr>
                  <w:tcW w:w="3240" w:type="dxa"/>
                </w:tcPr>
                <w:p w14:paraId="7E3BBC79" w14:textId="77777777" w:rsidR="00E3607D" w:rsidRDefault="00E3607D" w:rsidP="00E3607D">
                  <w:pPr>
                    <w:rPr>
                      <w:lang w:val="en-GB"/>
                    </w:rPr>
                  </w:pPr>
                  <w:r>
                    <w:rPr>
                      <w:lang w:val="en-GB"/>
                    </w:rPr>
                    <w:t>Challenges / requirements</w:t>
                  </w:r>
                </w:p>
              </w:tc>
              <w:tc>
                <w:tcPr>
                  <w:tcW w:w="3240" w:type="dxa"/>
                </w:tcPr>
                <w:p w14:paraId="54BA5D60" w14:textId="77777777" w:rsidR="00E3607D" w:rsidRDefault="00E3607D" w:rsidP="00E3607D">
                  <w:pPr>
                    <w:rPr>
                      <w:lang w:val="en-GB"/>
                    </w:rPr>
                  </w:pPr>
                  <w:r>
                    <w:rPr>
                      <w:lang w:val="en-GB"/>
                    </w:rPr>
                    <w:t xml:space="preserve">Potential specification impact </w:t>
                  </w:r>
                </w:p>
              </w:tc>
            </w:tr>
            <w:tr w:rsidR="00E3607D" w14:paraId="575AA472" w14:textId="77777777" w:rsidTr="00E8459D">
              <w:tc>
                <w:tcPr>
                  <w:tcW w:w="1055" w:type="dxa"/>
                </w:tcPr>
                <w:p w14:paraId="7F86886C" w14:textId="77777777" w:rsidR="00E3607D" w:rsidRDefault="00E3607D" w:rsidP="00E3607D">
                  <w:pPr>
                    <w:rPr>
                      <w:lang w:val="en-GB"/>
                    </w:rPr>
                  </w:pPr>
                  <w:r>
                    <w:rPr>
                      <w:lang w:val="en-GB"/>
                    </w:rPr>
                    <w:t>y</w:t>
                  </w:r>
                </w:p>
              </w:tc>
              <w:tc>
                <w:tcPr>
                  <w:tcW w:w="2180" w:type="dxa"/>
                </w:tcPr>
                <w:p w14:paraId="672CA6DF" w14:textId="77777777" w:rsidR="00E3607D" w:rsidRDefault="00E3607D" w:rsidP="00E3607D">
                  <w:pPr>
                    <w:rPr>
                      <w:color w:val="00B050"/>
                      <w:lang w:val="en-GB"/>
                    </w:rPr>
                  </w:pPr>
                  <w:r>
                    <w:rPr>
                      <w:color w:val="00B050"/>
                      <w:lang w:val="en-GB"/>
                    </w:rPr>
                    <w:t>-</w:t>
                  </w:r>
                </w:p>
              </w:tc>
              <w:tc>
                <w:tcPr>
                  <w:tcW w:w="3240" w:type="dxa"/>
                </w:tcPr>
                <w:p w14:paraId="370A9ACB" w14:textId="77777777" w:rsidR="00E3607D" w:rsidRDefault="00E3607D" w:rsidP="00E3607D">
                  <w:pPr>
                    <w:rPr>
                      <w:color w:val="00B050"/>
                      <w:lang w:val="en-GB"/>
                    </w:rPr>
                  </w:pPr>
                  <w:r>
                    <w:rPr>
                      <w:color w:val="00B050"/>
                      <w:lang w:val="en-GB"/>
                    </w:rPr>
                    <w:t>-</w:t>
                  </w:r>
                </w:p>
              </w:tc>
              <w:tc>
                <w:tcPr>
                  <w:tcW w:w="3240" w:type="dxa"/>
                </w:tcPr>
                <w:p w14:paraId="2CE13929" w14:textId="77777777" w:rsidR="00E3607D" w:rsidRDefault="00E3607D" w:rsidP="00E3607D">
                  <w:pPr>
                    <w:rPr>
                      <w:color w:val="00B050"/>
                      <w:lang w:val="en-GB"/>
                    </w:rPr>
                  </w:pPr>
                  <w:r>
                    <w:rPr>
                      <w:color w:val="00B050"/>
                      <w:lang w:val="en-GB"/>
                    </w:rPr>
                    <w:t>-</w:t>
                  </w:r>
                </w:p>
              </w:tc>
            </w:tr>
            <w:tr w:rsidR="00E3607D" w14:paraId="0C9D1924" w14:textId="77777777" w:rsidTr="00E8459D">
              <w:tc>
                <w:tcPr>
                  <w:tcW w:w="1055" w:type="dxa"/>
                </w:tcPr>
                <w:p w14:paraId="4B639F5A" w14:textId="77777777" w:rsidR="00E3607D" w:rsidRDefault="00E3607D" w:rsidP="00E3607D">
                  <w:pPr>
                    <w:rPr>
                      <w:lang w:val="en-GB"/>
                    </w:rPr>
                  </w:pPr>
                  <w:r>
                    <w:rPr>
                      <w:lang w:val="en-GB"/>
                    </w:rPr>
                    <w:t>Z1</w:t>
                  </w:r>
                </w:p>
              </w:tc>
              <w:tc>
                <w:tcPr>
                  <w:tcW w:w="2180" w:type="dxa"/>
                </w:tcPr>
                <w:p w14:paraId="47E515CA" w14:textId="77777777" w:rsidR="00E3607D" w:rsidRDefault="00E3607D" w:rsidP="00E3607D">
                  <w:pPr>
                    <w:rPr>
                      <w:strike/>
                      <w:lang w:val="en-GB"/>
                    </w:rPr>
                  </w:pPr>
                  <w:r>
                    <w:rPr>
                      <w:rFonts w:eastAsia="微软雅黑"/>
                      <w:strike/>
                      <w:color w:val="00B050"/>
                    </w:rPr>
                    <w:t>B2</w:t>
                  </w:r>
                </w:p>
              </w:tc>
              <w:tc>
                <w:tcPr>
                  <w:tcW w:w="3240" w:type="dxa"/>
                </w:tcPr>
                <w:p w14:paraId="3A81B4E9" w14:textId="77777777" w:rsidR="00E3607D" w:rsidRDefault="00E3607D" w:rsidP="00E3607D">
                  <w:pPr>
                    <w:rPr>
                      <w:lang w:val="en-GB"/>
                    </w:rPr>
                  </w:pPr>
                  <w:r>
                    <w:rPr>
                      <w:strike/>
                      <w:color w:val="00B050"/>
                      <w:lang w:val="en-GB"/>
                    </w:rPr>
                    <w:t>C1,</w:t>
                  </w:r>
                  <w:r>
                    <w:rPr>
                      <w:color w:val="00B050"/>
                      <w:lang w:val="en-GB"/>
                    </w:rPr>
                    <w:t xml:space="preserve"> </w:t>
                  </w:r>
                  <w:r>
                    <w:rPr>
                      <w:strike/>
                      <w:color w:val="00B050"/>
                      <w:lang w:val="en-GB"/>
                    </w:rPr>
                    <w:t>C2,</w:t>
                  </w:r>
                  <w:r>
                    <w:rPr>
                      <w:lang w:val="en-GB"/>
                    </w:rPr>
                    <w:t xml:space="preserve"> </w:t>
                  </w:r>
                  <w:r>
                    <w:rPr>
                      <w:strike/>
                      <w:color w:val="00B050"/>
                      <w:lang w:val="en-GB"/>
                    </w:rPr>
                    <w:t>C8</w:t>
                  </w:r>
                </w:p>
              </w:tc>
              <w:tc>
                <w:tcPr>
                  <w:tcW w:w="3240" w:type="dxa"/>
                </w:tcPr>
                <w:p w14:paraId="1D060FE9" w14:textId="77777777" w:rsidR="00E3607D" w:rsidRDefault="00E3607D" w:rsidP="00E3607D">
                  <w:pPr>
                    <w:rPr>
                      <w:lang w:val="en-GB"/>
                    </w:rPr>
                  </w:pPr>
                  <w:r>
                    <w:rPr>
                      <w:color w:val="00B050"/>
                      <w:lang w:val="en-GB"/>
                    </w:rPr>
                    <w:t>S0</w:t>
                  </w:r>
                </w:p>
              </w:tc>
            </w:tr>
            <w:tr w:rsidR="00E3607D" w14:paraId="2B9A01FE" w14:textId="77777777" w:rsidTr="00E8459D">
              <w:tc>
                <w:tcPr>
                  <w:tcW w:w="1055" w:type="dxa"/>
                </w:tcPr>
                <w:p w14:paraId="01DA361A" w14:textId="77777777" w:rsidR="00E3607D" w:rsidRDefault="00E3607D" w:rsidP="00E3607D">
                  <w:pPr>
                    <w:rPr>
                      <w:lang w:val="en-GB"/>
                    </w:rPr>
                  </w:pPr>
                  <w:r>
                    <w:rPr>
                      <w:lang w:val="en-GB"/>
                    </w:rPr>
                    <w:t>Z2</w:t>
                  </w:r>
                </w:p>
              </w:tc>
              <w:tc>
                <w:tcPr>
                  <w:tcW w:w="2180" w:type="dxa"/>
                </w:tcPr>
                <w:p w14:paraId="2B5A2384" w14:textId="77777777" w:rsidR="00E3607D" w:rsidRDefault="00E3607D" w:rsidP="00E3607D">
                  <w:pPr>
                    <w:rPr>
                      <w:lang w:val="en-GB"/>
                    </w:rPr>
                  </w:pPr>
                  <w:r>
                    <w:rPr>
                      <w:rFonts w:eastAsia="微软雅黑"/>
                      <w:strike/>
                      <w:color w:val="00B050"/>
                    </w:rPr>
                    <w:t>B2</w:t>
                  </w:r>
                </w:p>
              </w:tc>
              <w:tc>
                <w:tcPr>
                  <w:tcW w:w="3240" w:type="dxa"/>
                </w:tcPr>
                <w:p w14:paraId="3C114EE8" w14:textId="77777777" w:rsidR="00E3607D" w:rsidRDefault="00E3607D" w:rsidP="00E3607D">
                  <w:pPr>
                    <w:rPr>
                      <w:lang w:val="en-GB"/>
                    </w:rPr>
                  </w:pPr>
                  <w:r>
                    <w:rPr>
                      <w:strike/>
                      <w:color w:val="00B050"/>
                      <w:lang w:val="en-GB"/>
                    </w:rPr>
                    <w:t>C1,</w:t>
                  </w:r>
                  <w:r>
                    <w:rPr>
                      <w:color w:val="00B050"/>
                      <w:lang w:val="en-GB"/>
                    </w:rPr>
                    <w:t xml:space="preserve"> </w:t>
                  </w:r>
                  <w:r>
                    <w:rPr>
                      <w:strike/>
                      <w:color w:val="00B050"/>
                      <w:lang w:val="en-GB"/>
                    </w:rPr>
                    <w:t>C2,</w:t>
                  </w:r>
                  <w:r>
                    <w:rPr>
                      <w:lang w:val="en-GB"/>
                    </w:rPr>
                    <w:t xml:space="preserve"> C3</w:t>
                  </w:r>
                  <w:r>
                    <w:rPr>
                      <w:color w:val="00B050"/>
                      <w:lang w:val="en-GB"/>
                    </w:rPr>
                    <w:t>, C9</w:t>
                  </w:r>
                </w:p>
              </w:tc>
              <w:tc>
                <w:tcPr>
                  <w:tcW w:w="3240" w:type="dxa"/>
                </w:tcPr>
                <w:p w14:paraId="7F0CDD7D" w14:textId="77777777" w:rsidR="00E3607D" w:rsidRDefault="00E3607D" w:rsidP="00E3607D">
                  <w:pPr>
                    <w:rPr>
                      <w:lang w:val="en-GB"/>
                    </w:rPr>
                  </w:pPr>
                  <w:r>
                    <w:rPr>
                      <w:color w:val="00B050"/>
                      <w:lang w:val="en-GB"/>
                    </w:rPr>
                    <w:t>S0, [S1]</w:t>
                  </w:r>
                </w:p>
              </w:tc>
            </w:tr>
            <w:tr w:rsidR="00E3607D" w14:paraId="701060A0" w14:textId="77777777" w:rsidTr="00E8459D">
              <w:tc>
                <w:tcPr>
                  <w:tcW w:w="1055" w:type="dxa"/>
                </w:tcPr>
                <w:p w14:paraId="4E4B313C" w14:textId="77777777" w:rsidR="00E3607D" w:rsidRDefault="00E3607D" w:rsidP="00E3607D">
                  <w:pPr>
                    <w:rPr>
                      <w:lang w:val="en-GB"/>
                    </w:rPr>
                  </w:pPr>
                  <w:r>
                    <w:rPr>
                      <w:lang w:val="en-GB"/>
                    </w:rPr>
                    <w:t>Z3</w:t>
                  </w:r>
                </w:p>
              </w:tc>
              <w:tc>
                <w:tcPr>
                  <w:tcW w:w="2180" w:type="dxa"/>
                </w:tcPr>
                <w:p w14:paraId="35AC9AF9" w14:textId="77777777" w:rsidR="00E3607D" w:rsidRDefault="00E3607D" w:rsidP="00E3607D">
                  <w:pPr>
                    <w:rPr>
                      <w:lang w:val="en-GB"/>
                    </w:rPr>
                  </w:pPr>
                  <w:r>
                    <w:rPr>
                      <w:strike/>
                      <w:color w:val="00B050"/>
                      <w:lang w:val="en-GB"/>
                    </w:rPr>
                    <w:t>B1,</w:t>
                  </w:r>
                  <w:r>
                    <w:rPr>
                      <w:color w:val="00B050"/>
                      <w:lang w:val="en-GB"/>
                    </w:rPr>
                    <w:t xml:space="preserve"> </w:t>
                  </w:r>
                  <w:r>
                    <w:rPr>
                      <w:rFonts w:eastAsia="微软雅黑"/>
                      <w:strike/>
                      <w:color w:val="00B050"/>
                    </w:rPr>
                    <w:t>B2</w:t>
                  </w:r>
                  <w:r>
                    <w:rPr>
                      <w:lang w:val="en-GB"/>
                    </w:rPr>
                    <w:t>,</w:t>
                  </w:r>
                  <w:r>
                    <w:rPr>
                      <w:strike/>
                      <w:color w:val="00B050"/>
                      <w:lang w:val="en-GB"/>
                    </w:rPr>
                    <w:t xml:space="preserve"> B3</w:t>
                  </w:r>
                </w:p>
              </w:tc>
              <w:tc>
                <w:tcPr>
                  <w:tcW w:w="3240" w:type="dxa"/>
                </w:tcPr>
                <w:p w14:paraId="39C20392" w14:textId="77777777" w:rsidR="00E3607D" w:rsidRDefault="00E3607D" w:rsidP="00E3607D">
                  <w:pPr>
                    <w:rPr>
                      <w:lang w:val="en-GB"/>
                    </w:rPr>
                  </w:pPr>
                  <w:r>
                    <w:rPr>
                      <w:strike/>
                      <w:color w:val="00B050"/>
                      <w:lang w:val="en-GB"/>
                    </w:rPr>
                    <w:t>C1,</w:t>
                  </w:r>
                  <w:r>
                    <w:rPr>
                      <w:color w:val="00B050"/>
                      <w:lang w:val="en-GB"/>
                    </w:rPr>
                    <w:t xml:space="preserve"> </w:t>
                  </w:r>
                  <w:r>
                    <w:rPr>
                      <w:lang w:val="en-GB"/>
                    </w:rPr>
                    <w:t xml:space="preserve">C3, C4, </w:t>
                  </w:r>
                  <w:r>
                    <w:rPr>
                      <w:color w:val="00B050"/>
                      <w:lang w:val="en-GB"/>
                    </w:rPr>
                    <w:t xml:space="preserve">C5, </w:t>
                  </w:r>
                  <w:r>
                    <w:rPr>
                      <w:strike/>
                      <w:color w:val="00B050"/>
                      <w:lang w:val="en-GB"/>
                    </w:rPr>
                    <w:t>C6, C8</w:t>
                  </w:r>
                </w:p>
              </w:tc>
              <w:tc>
                <w:tcPr>
                  <w:tcW w:w="3240" w:type="dxa"/>
                </w:tcPr>
                <w:p w14:paraId="630FCBF5" w14:textId="77777777" w:rsidR="00E3607D" w:rsidRDefault="00E3607D" w:rsidP="00E3607D">
                  <w:pPr>
                    <w:rPr>
                      <w:lang w:val="en-GB"/>
                    </w:rPr>
                  </w:pPr>
                  <w:r>
                    <w:rPr>
                      <w:color w:val="00B050"/>
                      <w:lang w:val="en-GB"/>
                    </w:rPr>
                    <w:t xml:space="preserve">S0, </w:t>
                  </w:r>
                  <w:r>
                    <w:rPr>
                      <w:lang w:val="en-GB"/>
                    </w:rPr>
                    <w:t>S1</w:t>
                  </w:r>
                </w:p>
              </w:tc>
            </w:tr>
            <w:tr w:rsidR="00E3607D" w14:paraId="13FBAB6D" w14:textId="77777777" w:rsidTr="00E8459D">
              <w:tc>
                <w:tcPr>
                  <w:tcW w:w="1055" w:type="dxa"/>
                </w:tcPr>
                <w:p w14:paraId="3F57C62C" w14:textId="77777777" w:rsidR="00E3607D" w:rsidRDefault="00E3607D" w:rsidP="00E3607D">
                  <w:pPr>
                    <w:rPr>
                      <w:lang w:val="en-GB"/>
                    </w:rPr>
                  </w:pPr>
                  <w:r>
                    <w:rPr>
                      <w:lang w:val="en-GB"/>
                    </w:rPr>
                    <w:t>Z4</w:t>
                  </w:r>
                </w:p>
              </w:tc>
              <w:tc>
                <w:tcPr>
                  <w:tcW w:w="2180" w:type="dxa"/>
                </w:tcPr>
                <w:p w14:paraId="255A5D21" w14:textId="77777777" w:rsidR="00E3607D" w:rsidRDefault="00E3607D" w:rsidP="00E3607D">
                  <w:pPr>
                    <w:rPr>
                      <w:lang w:val="en-GB"/>
                    </w:rPr>
                  </w:pPr>
                  <w:r>
                    <w:rPr>
                      <w:lang w:val="en-GB"/>
                    </w:rPr>
                    <w:t xml:space="preserve">B1, </w:t>
                  </w:r>
                  <w:r>
                    <w:rPr>
                      <w:rFonts w:eastAsia="微软雅黑"/>
                      <w:strike/>
                      <w:color w:val="00B050"/>
                    </w:rPr>
                    <w:t>B2</w:t>
                  </w:r>
                  <w:r>
                    <w:rPr>
                      <w:lang w:val="en-GB"/>
                    </w:rPr>
                    <w:t xml:space="preserve">, </w:t>
                  </w:r>
                  <w:r>
                    <w:rPr>
                      <w:strike/>
                      <w:color w:val="00B050"/>
                      <w:lang w:val="en-GB"/>
                    </w:rPr>
                    <w:t>B3</w:t>
                  </w:r>
                  <w:r>
                    <w:rPr>
                      <w:color w:val="00B050"/>
                      <w:lang w:val="en-GB"/>
                    </w:rPr>
                    <w:t>, B4</w:t>
                  </w:r>
                </w:p>
              </w:tc>
              <w:tc>
                <w:tcPr>
                  <w:tcW w:w="3240" w:type="dxa"/>
                </w:tcPr>
                <w:p w14:paraId="16B377FC" w14:textId="77777777" w:rsidR="00E3607D" w:rsidRDefault="00E3607D" w:rsidP="00E3607D">
                  <w:pPr>
                    <w:rPr>
                      <w:lang w:val="en-GB"/>
                    </w:rPr>
                  </w:pPr>
                  <w:r>
                    <w:rPr>
                      <w:lang w:val="en-GB"/>
                    </w:rPr>
                    <w:t xml:space="preserve">C3, C4, C5, </w:t>
                  </w:r>
                  <w:r>
                    <w:rPr>
                      <w:strike/>
                      <w:color w:val="00B050"/>
                      <w:lang w:val="en-GB"/>
                    </w:rPr>
                    <w:t>C6, C7,</w:t>
                  </w:r>
                  <w:r>
                    <w:rPr>
                      <w:color w:val="00B050"/>
                      <w:lang w:val="en-GB"/>
                    </w:rPr>
                    <w:t xml:space="preserve"> </w:t>
                  </w:r>
                  <w:r>
                    <w:rPr>
                      <w:lang w:val="en-GB"/>
                    </w:rPr>
                    <w:t>C9</w:t>
                  </w:r>
                </w:p>
              </w:tc>
              <w:tc>
                <w:tcPr>
                  <w:tcW w:w="3240" w:type="dxa"/>
                </w:tcPr>
                <w:p w14:paraId="7E0EAC79" w14:textId="77777777" w:rsidR="00E3607D" w:rsidRDefault="00E3607D" w:rsidP="00E3607D">
                  <w:pPr>
                    <w:rPr>
                      <w:lang w:val="en-GB"/>
                    </w:rPr>
                  </w:pPr>
                  <w:r>
                    <w:rPr>
                      <w:color w:val="00B050"/>
                      <w:lang w:val="en-GB"/>
                    </w:rPr>
                    <w:t xml:space="preserve">S0, </w:t>
                  </w:r>
                  <w:r>
                    <w:rPr>
                      <w:lang w:val="en-GB"/>
                    </w:rPr>
                    <w:t>S1</w:t>
                  </w:r>
                </w:p>
              </w:tc>
            </w:tr>
            <w:tr w:rsidR="00E3607D" w14:paraId="1D05BF67" w14:textId="77777777" w:rsidTr="00E8459D">
              <w:trPr>
                <w:trHeight w:val="56"/>
              </w:trPr>
              <w:tc>
                <w:tcPr>
                  <w:tcW w:w="1055" w:type="dxa"/>
                </w:tcPr>
                <w:p w14:paraId="38EC25AD" w14:textId="77777777" w:rsidR="00E3607D" w:rsidRDefault="00E3607D" w:rsidP="00E3607D">
                  <w:pPr>
                    <w:rPr>
                      <w:lang w:val="en-GB"/>
                    </w:rPr>
                  </w:pPr>
                  <w:r>
                    <w:rPr>
                      <w:lang w:val="en-GB"/>
                    </w:rPr>
                    <w:t>Z5</w:t>
                  </w:r>
                </w:p>
              </w:tc>
              <w:tc>
                <w:tcPr>
                  <w:tcW w:w="2180" w:type="dxa"/>
                </w:tcPr>
                <w:p w14:paraId="566E36B6" w14:textId="77777777" w:rsidR="00E3607D" w:rsidRDefault="00E3607D" w:rsidP="00E3607D">
                  <w:pPr>
                    <w:rPr>
                      <w:lang w:val="en-GB"/>
                    </w:rPr>
                  </w:pPr>
                  <w:r>
                    <w:rPr>
                      <w:lang w:val="en-GB"/>
                    </w:rPr>
                    <w:t xml:space="preserve">B1, </w:t>
                  </w:r>
                  <w:r>
                    <w:rPr>
                      <w:rFonts w:eastAsia="微软雅黑"/>
                      <w:strike/>
                      <w:color w:val="00B050"/>
                    </w:rPr>
                    <w:t>B2</w:t>
                  </w:r>
                  <w:r>
                    <w:rPr>
                      <w:lang w:val="en-GB"/>
                    </w:rPr>
                    <w:t>, B3</w:t>
                  </w:r>
                  <w:r>
                    <w:rPr>
                      <w:color w:val="00B050"/>
                      <w:lang w:val="en-GB"/>
                    </w:rPr>
                    <w:t>, B4</w:t>
                  </w:r>
                </w:p>
              </w:tc>
              <w:tc>
                <w:tcPr>
                  <w:tcW w:w="3240" w:type="dxa"/>
                </w:tcPr>
                <w:p w14:paraId="5D35CE4A" w14:textId="77777777" w:rsidR="00E3607D" w:rsidRDefault="00E3607D" w:rsidP="00E3607D">
                  <w:pPr>
                    <w:rPr>
                      <w:lang w:val="en-GB"/>
                    </w:rPr>
                  </w:pPr>
                  <w:r>
                    <w:rPr>
                      <w:lang w:val="en-GB"/>
                    </w:rPr>
                    <w:t xml:space="preserve">C3, C4, C5, </w:t>
                  </w:r>
                  <w:r>
                    <w:rPr>
                      <w:strike/>
                      <w:color w:val="00B050"/>
                      <w:lang w:val="en-GB"/>
                    </w:rPr>
                    <w:t>C6, C7,</w:t>
                  </w:r>
                  <w:r>
                    <w:rPr>
                      <w:color w:val="00B050"/>
                      <w:lang w:val="en-GB"/>
                    </w:rPr>
                    <w:t xml:space="preserve"> </w:t>
                  </w:r>
                  <w:r>
                    <w:rPr>
                      <w:lang w:val="en-GB"/>
                    </w:rPr>
                    <w:t>C9, C10, C11</w:t>
                  </w:r>
                </w:p>
              </w:tc>
              <w:tc>
                <w:tcPr>
                  <w:tcW w:w="3240" w:type="dxa"/>
                </w:tcPr>
                <w:p w14:paraId="7437D57B" w14:textId="77777777" w:rsidR="00E3607D" w:rsidRDefault="00E3607D" w:rsidP="00E3607D">
                  <w:pPr>
                    <w:rPr>
                      <w:lang w:val="en-GB"/>
                    </w:rPr>
                  </w:pPr>
                  <w:r>
                    <w:rPr>
                      <w:color w:val="00B050"/>
                      <w:lang w:val="en-GB"/>
                    </w:rPr>
                    <w:t xml:space="preserve">S0, </w:t>
                  </w:r>
                  <w:r>
                    <w:rPr>
                      <w:lang w:val="en-GB"/>
                    </w:rPr>
                    <w:t>S1, S2</w:t>
                  </w:r>
                </w:p>
              </w:tc>
            </w:tr>
          </w:tbl>
          <w:p w14:paraId="008CA5AB" w14:textId="77777777" w:rsidR="00E3607D" w:rsidRDefault="00E3607D" w:rsidP="00E3607D">
            <w:pPr>
              <w:rPr>
                <w:rFonts w:ascii="Arial" w:eastAsia="Times New Roman" w:hAnsi="Arial" w:cs="Arial"/>
                <w:sz w:val="20"/>
                <w:szCs w:val="20"/>
              </w:rPr>
            </w:pPr>
          </w:p>
          <w:p w14:paraId="2EBC3D08" w14:textId="77777777" w:rsidR="00E3607D" w:rsidRDefault="00E3607D" w:rsidP="00E3607D">
            <w:pPr>
              <w:rPr>
                <w:u w:val="single"/>
                <w:lang w:val="en-GB"/>
              </w:rPr>
            </w:pPr>
            <w:r>
              <w:rPr>
                <w:u w:val="single"/>
                <w:lang w:val="en-GB"/>
              </w:rPr>
              <w:t xml:space="preserve">Benefits </w:t>
            </w:r>
            <w:r>
              <w:rPr>
                <w:strike/>
                <w:color w:val="00B050"/>
                <w:u w:val="single"/>
                <w:lang w:val="en-GB"/>
              </w:rPr>
              <w:t>(compared to Case y)</w:t>
            </w:r>
            <w:r>
              <w:rPr>
                <w:u w:val="single"/>
                <w:lang w:val="en-GB"/>
              </w:rPr>
              <w:t>:</w:t>
            </w:r>
          </w:p>
          <w:p w14:paraId="067E2052" w14:textId="77777777" w:rsidR="00E3607D" w:rsidRDefault="00E3607D" w:rsidP="00E3607D">
            <w:pPr>
              <w:pStyle w:val="af3"/>
              <w:numPr>
                <w:ilvl w:val="0"/>
                <w:numId w:val="34"/>
              </w:numPr>
              <w:autoSpaceDE/>
              <w:autoSpaceDN/>
              <w:adjustRightInd/>
              <w:snapToGrid/>
              <w:spacing w:after="0" w:line="360" w:lineRule="auto"/>
              <w:ind w:firstLineChars="0"/>
              <w:jc w:val="left"/>
              <w:rPr>
                <w:rFonts w:eastAsia="微软雅黑"/>
                <w:color w:val="00B050"/>
              </w:rPr>
            </w:pPr>
            <w:r>
              <w:rPr>
                <w:lang w:val="en-GB"/>
              </w:rPr>
              <w:t xml:space="preserve">B1: </w:t>
            </w:r>
            <w:r>
              <w:rPr>
                <w:rFonts w:eastAsia="微软雅黑"/>
              </w:rPr>
              <w:t xml:space="preserve">Shorter model </w:t>
            </w:r>
            <w:r>
              <w:rPr>
                <w:rFonts w:eastAsia="微软雅黑"/>
                <w:color w:val="00B050"/>
              </w:rPr>
              <w:t xml:space="preserve">parameter </w:t>
            </w:r>
            <w:r>
              <w:rPr>
                <w:rFonts w:eastAsia="微软雅黑"/>
              </w:rPr>
              <w:t xml:space="preserve">update timescale </w:t>
            </w:r>
            <w:r>
              <w:rPr>
                <w:rFonts w:eastAsia="微软雅黑"/>
                <w:color w:val="00B050"/>
              </w:rPr>
              <w:t>without requiring offline quantization, compiling, and testing</w:t>
            </w:r>
          </w:p>
          <w:p w14:paraId="2FAAA28C" w14:textId="77777777" w:rsidR="00E3607D" w:rsidRDefault="00E3607D" w:rsidP="00E3607D">
            <w:pPr>
              <w:pStyle w:val="af3"/>
              <w:numPr>
                <w:ilvl w:val="0"/>
                <w:numId w:val="34"/>
              </w:numPr>
              <w:autoSpaceDE/>
              <w:autoSpaceDN/>
              <w:adjustRightInd/>
              <w:snapToGrid/>
              <w:spacing w:after="0" w:line="360" w:lineRule="auto"/>
              <w:ind w:firstLineChars="0"/>
              <w:jc w:val="left"/>
              <w:rPr>
                <w:rFonts w:eastAsia="微软雅黑"/>
              </w:rPr>
            </w:pPr>
            <w:r>
              <w:rPr>
                <w:rFonts w:eastAsia="微软雅黑"/>
              </w:rPr>
              <w:lastRenderedPageBreak/>
              <w:t xml:space="preserve">B3: Flexibility for model </w:t>
            </w:r>
            <w:r>
              <w:rPr>
                <w:rFonts w:eastAsia="微软雅黑"/>
                <w:color w:val="00B050"/>
              </w:rPr>
              <w:t xml:space="preserve">structure </w:t>
            </w:r>
            <w:r>
              <w:rPr>
                <w:rFonts w:eastAsia="微软雅黑"/>
              </w:rPr>
              <w:t xml:space="preserve">update </w:t>
            </w:r>
            <w:r>
              <w:rPr>
                <w:rFonts w:eastAsia="微软雅黑"/>
                <w:color w:val="00B050"/>
              </w:rPr>
              <w:t>without offline co-engineering for two-sided models</w:t>
            </w:r>
          </w:p>
          <w:p w14:paraId="402AB242" w14:textId="77777777" w:rsidR="00E3607D" w:rsidRDefault="00E3607D" w:rsidP="00E3607D">
            <w:pPr>
              <w:pStyle w:val="af3"/>
              <w:numPr>
                <w:ilvl w:val="0"/>
                <w:numId w:val="34"/>
              </w:numPr>
              <w:autoSpaceDE/>
              <w:autoSpaceDN/>
              <w:adjustRightInd/>
              <w:snapToGrid/>
              <w:spacing w:after="0" w:line="360" w:lineRule="auto"/>
              <w:ind w:firstLineChars="0"/>
              <w:jc w:val="left"/>
              <w:rPr>
                <w:rFonts w:eastAsia="微软雅黑"/>
              </w:rPr>
            </w:pPr>
            <w:r>
              <w:rPr>
                <w:rFonts w:eastAsia="微软雅黑"/>
                <w:color w:val="00B050"/>
              </w:rPr>
              <w:t>B4: Flexibility for model parameter update without offline co-engineering for two-sided models</w:t>
            </w:r>
          </w:p>
          <w:p w14:paraId="4105648E" w14:textId="77777777" w:rsidR="00E3607D" w:rsidRDefault="00E3607D" w:rsidP="00E3607D">
            <w:pPr>
              <w:rPr>
                <w:u w:val="single"/>
                <w:lang w:val="en-GB"/>
              </w:rPr>
            </w:pPr>
            <w:r>
              <w:rPr>
                <w:u w:val="single"/>
                <w:lang w:val="en-GB"/>
              </w:rPr>
              <w:t>Challenges and requirements:</w:t>
            </w:r>
          </w:p>
          <w:p w14:paraId="06EF8431" w14:textId="77777777" w:rsidR="00E3607D" w:rsidRDefault="00E3607D" w:rsidP="00E3607D">
            <w:pPr>
              <w:pStyle w:val="af3"/>
              <w:numPr>
                <w:ilvl w:val="0"/>
                <w:numId w:val="34"/>
              </w:numPr>
              <w:autoSpaceDE/>
              <w:autoSpaceDN/>
              <w:adjustRightInd/>
              <w:snapToGrid/>
              <w:spacing w:after="0" w:line="360" w:lineRule="auto"/>
              <w:ind w:firstLineChars="0"/>
              <w:jc w:val="left"/>
              <w:rPr>
                <w:strike/>
                <w:color w:val="00B050"/>
                <w:lang w:val="en-GB"/>
              </w:rPr>
            </w:pPr>
            <w:r>
              <w:rPr>
                <w:strike/>
                <w:color w:val="00B050"/>
                <w:lang w:val="en-GB"/>
              </w:rPr>
              <w:t>C1: Larger latency</w:t>
            </w:r>
          </w:p>
          <w:p w14:paraId="2DAEEECB" w14:textId="77777777" w:rsidR="00E3607D" w:rsidRDefault="00E3607D" w:rsidP="00E3607D">
            <w:pPr>
              <w:pStyle w:val="af3"/>
              <w:numPr>
                <w:ilvl w:val="0"/>
                <w:numId w:val="34"/>
              </w:numPr>
              <w:autoSpaceDE/>
              <w:autoSpaceDN/>
              <w:adjustRightInd/>
              <w:snapToGrid/>
              <w:spacing w:after="0" w:line="360" w:lineRule="auto"/>
              <w:ind w:firstLineChars="0"/>
              <w:jc w:val="left"/>
              <w:rPr>
                <w:strike/>
                <w:color w:val="00B050"/>
                <w:lang w:val="en-GB"/>
              </w:rPr>
            </w:pPr>
            <w:r>
              <w:rPr>
                <w:strike/>
                <w:color w:val="00B050"/>
                <w:lang w:val="en-GB"/>
              </w:rPr>
              <w:t>C2: Offline co-engineering efforts</w:t>
            </w:r>
          </w:p>
          <w:p w14:paraId="2B0BB4EB" w14:textId="77777777" w:rsidR="00E3607D" w:rsidRDefault="00E3607D" w:rsidP="00E3607D">
            <w:pPr>
              <w:pStyle w:val="af3"/>
              <w:numPr>
                <w:ilvl w:val="0"/>
                <w:numId w:val="34"/>
              </w:numPr>
              <w:autoSpaceDE/>
              <w:autoSpaceDN/>
              <w:adjustRightInd/>
              <w:snapToGrid/>
              <w:spacing w:after="0" w:line="360" w:lineRule="auto"/>
              <w:ind w:firstLineChars="0"/>
              <w:jc w:val="left"/>
              <w:rPr>
                <w:lang w:val="en-GB"/>
              </w:rPr>
            </w:pPr>
            <w:r>
              <w:rPr>
                <w:lang w:val="en-GB"/>
              </w:rPr>
              <w:t>C3: Preservation of proprietary design</w:t>
            </w:r>
          </w:p>
          <w:p w14:paraId="7B2866AC" w14:textId="77777777" w:rsidR="00E3607D" w:rsidRDefault="00E3607D" w:rsidP="00E3607D">
            <w:pPr>
              <w:pStyle w:val="af3"/>
              <w:numPr>
                <w:ilvl w:val="1"/>
                <w:numId w:val="34"/>
              </w:numPr>
              <w:autoSpaceDE/>
              <w:autoSpaceDN/>
              <w:adjustRightInd/>
              <w:snapToGrid/>
              <w:spacing w:after="0" w:line="360" w:lineRule="auto"/>
              <w:ind w:firstLineChars="0"/>
              <w:jc w:val="left"/>
              <w:rPr>
                <w:lang w:val="en-GB"/>
              </w:rPr>
            </w:pPr>
            <w:r>
              <w:rPr>
                <w:color w:val="00B050"/>
                <w:lang w:val="en-GB"/>
              </w:rPr>
              <w:t>Note: This may not be a concern if the model is widely known and does not involve any device-specific design decisions (such as number of layers, activation size, quantization, etc.) whose choice will constitute a design secret.</w:t>
            </w:r>
          </w:p>
          <w:p w14:paraId="57F7C361" w14:textId="77777777" w:rsidR="00E3607D" w:rsidRDefault="00E3607D" w:rsidP="00E3607D">
            <w:pPr>
              <w:pStyle w:val="af3"/>
              <w:numPr>
                <w:ilvl w:val="0"/>
                <w:numId w:val="34"/>
              </w:numPr>
              <w:autoSpaceDE/>
              <w:autoSpaceDN/>
              <w:adjustRightInd/>
              <w:snapToGrid/>
              <w:spacing w:after="0" w:line="360" w:lineRule="auto"/>
              <w:ind w:firstLineChars="0"/>
              <w:jc w:val="left"/>
              <w:rPr>
                <w:lang w:val="en-GB"/>
              </w:rPr>
            </w:pPr>
            <w:r>
              <w:rPr>
                <w:lang w:val="en-GB"/>
              </w:rPr>
              <w:t xml:space="preserve">C4: </w:t>
            </w:r>
            <w:r>
              <w:rPr>
                <w:rFonts w:eastAsia="微软雅黑" w:hint="eastAsia"/>
              </w:rPr>
              <w:t xml:space="preserve">UE capability </w:t>
            </w:r>
            <w:r>
              <w:rPr>
                <w:rFonts w:eastAsia="微软雅黑"/>
              </w:rPr>
              <w:t xml:space="preserve">for </w:t>
            </w:r>
            <w:r>
              <w:rPr>
                <w:rFonts w:eastAsia="微软雅黑"/>
                <w:color w:val="00B050"/>
              </w:rPr>
              <w:t xml:space="preserve">accepting new parameters on an existing model structure, such </w:t>
            </w:r>
            <w:r>
              <w:rPr>
                <w:rFonts w:eastAsia="微软雅黑"/>
              </w:rPr>
              <w:t xml:space="preserve">as compiling </w:t>
            </w:r>
            <w:r>
              <w:rPr>
                <w:rFonts w:eastAsia="微软雅黑"/>
                <w:color w:val="00B050"/>
              </w:rPr>
              <w:t>(if needed)</w:t>
            </w:r>
            <w:r>
              <w:rPr>
                <w:rFonts w:eastAsia="微软雅黑"/>
              </w:rPr>
              <w:t xml:space="preserve">, </w:t>
            </w:r>
            <w:r>
              <w:rPr>
                <w:rFonts w:eastAsia="微软雅黑"/>
                <w:color w:val="00B050"/>
              </w:rPr>
              <w:t xml:space="preserve">quantization, </w:t>
            </w:r>
            <w:r>
              <w:rPr>
                <w:rFonts w:eastAsia="微软雅黑"/>
              </w:rPr>
              <w:t>updating and running the model</w:t>
            </w:r>
          </w:p>
          <w:p w14:paraId="570F337C" w14:textId="77777777" w:rsidR="00E3607D" w:rsidRDefault="00E3607D" w:rsidP="00E3607D">
            <w:pPr>
              <w:pStyle w:val="af3"/>
              <w:numPr>
                <w:ilvl w:val="0"/>
                <w:numId w:val="34"/>
              </w:numPr>
              <w:autoSpaceDE/>
              <w:autoSpaceDN/>
              <w:adjustRightInd/>
              <w:snapToGrid/>
              <w:spacing w:after="0" w:line="360" w:lineRule="auto"/>
              <w:ind w:firstLineChars="0"/>
              <w:jc w:val="left"/>
              <w:rPr>
                <w:lang w:val="en-GB"/>
              </w:rPr>
            </w:pPr>
            <w:r>
              <w:rPr>
                <w:lang w:val="en-GB"/>
              </w:rPr>
              <w:t xml:space="preserve">C5: </w:t>
            </w:r>
            <w:r>
              <w:rPr>
                <w:color w:val="00B050"/>
                <w:lang w:val="en-GB"/>
              </w:rPr>
              <w:t>Lack of performance guarantee and testability of an updated model prior to deployment, compared to the baseline scenario of going through offline quantization, compiling, and testing of the updated model with the rest of the modem implementation.</w:t>
            </w:r>
          </w:p>
          <w:p w14:paraId="7D36EE51" w14:textId="77777777" w:rsidR="00E3607D" w:rsidRDefault="00E3607D" w:rsidP="00E3607D">
            <w:pPr>
              <w:pStyle w:val="af3"/>
              <w:numPr>
                <w:ilvl w:val="1"/>
                <w:numId w:val="34"/>
              </w:numPr>
              <w:autoSpaceDE/>
              <w:autoSpaceDN/>
              <w:adjustRightInd/>
              <w:snapToGrid/>
              <w:spacing w:after="0" w:line="360" w:lineRule="auto"/>
              <w:ind w:firstLineChars="0"/>
              <w:jc w:val="left"/>
              <w:rPr>
                <w:color w:val="00B050"/>
                <w:lang w:val="en-GB"/>
              </w:rPr>
            </w:pPr>
            <w:r>
              <w:rPr>
                <w:color w:val="00B050"/>
                <w:lang w:val="en-GB"/>
              </w:rPr>
              <w:t>Note: Performance can be monitored after the model is deployed.</w:t>
            </w:r>
          </w:p>
          <w:p w14:paraId="3F618433" w14:textId="77777777" w:rsidR="00E3607D" w:rsidRDefault="00E3607D" w:rsidP="00E3607D">
            <w:pPr>
              <w:pStyle w:val="af3"/>
              <w:numPr>
                <w:ilvl w:val="0"/>
                <w:numId w:val="34"/>
              </w:numPr>
              <w:autoSpaceDE/>
              <w:autoSpaceDN/>
              <w:adjustRightInd/>
              <w:snapToGrid/>
              <w:spacing w:after="0" w:line="360" w:lineRule="auto"/>
              <w:ind w:firstLineChars="0"/>
              <w:jc w:val="left"/>
              <w:rPr>
                <w:rFonts w:eastAsia="微软雅黑"/>
                <w:strike/>
                <w:color w:val="00B050"/>
              </w:rPr>
            </w:pPr>
            <w:r>
              <w:rPr>
                <w:strike/>
                <w:color w:val="00B050"/>
                <w:lang w:val="en-GB"/>
              </w:rPr>
              <w:t xml:space="preserve">C6: Specification effort for </w:t>
            </w:r>
            <w:r>
              <w:rPr>
                <w:rFonts w:eastAsia="微软雅黑"/>
                <w:strike/>
                <w:color w:val="00B050"/>
              </w:rPr>
              <w:t>model delivery format for open format</w:t>
            </w:r>
          </w:p>
          <w:p w14:paraId="1B196C3A" w14:textId="77777777" w:rsidR="00E3607D" w:rsidRDefault="00E3607D" w:rsidP="00E3607D">
            <w:pPr>
              <w:pStyle w:val="af3"/>
              <w:numPr>
                <w:ilvl w:val="0"/>
                <w:numId w:val="34"/>
              </w:numPr>
              <w:autoSpaceDE/>
              <w:autoSpaceDN/>
              <w:adjustRightInd/>
              <w:snapToGrid/>
              <w:spacing w:after="0" w:line="360" w:lineRule="auto"/>
              <w:ind w:firstLineChars="0"/>
              <w:jc w:val="left"/>
              <w:rPr>
                <w:strike/>
                <w:color w:val="00B050"/>
                <w:lang w:val="en-GB"/>
              </w:rPr>
            </w:pPr>
            <w:r>
              <w:rPr>
                <w:strike/>
                <w:color w:val="00B050"/>
                <w:lang w:val="en-GB"/>
              </w:rPr>
              <w:t>C7: Testability aspects</w:t>
            </w:r>
          </w:p>
          <w:p w14:paraId="39599C6D" w14:textId="77777777" w:rsidR="00E3607D" w:rsidRDefault="00E3607D" w:rsidP="00E3607D">
            <w:pPr>
              <w:pStyle w:val="af3"/>
              <w:numPr>
                <w:ilvl w:val="0"/>
                <w:numId w:val="34"/>
              </w:numPr>
              <w:autoSpaceDE/>
              <w:autoSpaceDN/>
              <w:adjustRightInd/>
              <w:snapToGrid/>
              <w:spacing w:after="0" w:line="360" w:lineRule="auto"/>
              <w:ind w:firstLineChars="0"/>
              <w:jc w:val="left"/>
              <w:rPr>
                <w:rFonts w:eastAsia="微软雅黑"/>
                <w:strike/>
                <w:color w:val="00B050"/>
              </w:rPr>
            </w:pPr>
            <w:r>
              <w:rPr>
                <w:strike/>
                <w:color w:val="00B050"/>
                <w:lang w:val="en-GB"/>
              </w:rPr>
              <w:t>C8: Lack of p</w:t>
            </w:r>
            <w:r>
              <w:rPr>
                <w:rFonts w:eastAsia="微软雅黑"/>
                <w:strike/>
                <w:color w:val="00B050"/>
              </w:rPr>
              <w:t xml:space="preserve">er cell or area optimization </w:t>
            </w:r>
            <w:r>
              <w:rPr>
                <w:strike/>
                <w:color w:val="00B050"/>
                <w:lang w:val="en-GB"/>
              </w:rPr>
              <w:t>if dataset ID is not available</w:t>
            </w:r>
          </w:p>
          <w:p w14:paraId="3DD2D3A5" w14:textId="77777777" w:rsidR="00E3607D" w:rsidRDefault="00E3607D" w:rsidP="00E3607D">
            <w:pPr>
              <w:pStyle w:val="af3"/>
              <w:numPr>
                <w:ilvl w:val="0"/>
                <w:numId w:val="34"/>
              </w:numPr>
              <w:autoSpaceDE/>
              <w:autoSpaceDN/>
              <w:adjustRightInd/>
              <w:snapToGrid/>
              <w:spacing w:after="0" w:line="360" w:lineRule="auto"/>
              <w:ind w:firstLineChars="0"/>
              <w:jc w:val="left"/>
              <w:rPr>
                <w:rFonts w:eastAsia="微软雅黑"/>
              </w:rPr>
            </w:pPr>
            <w:r>
              <w:rPr>
                <w:lang w:val="en-GB"/>
              </w:rPr>
              <w:t xml:space="preserve">C9: </w:t>
            </w:r>
            <w:r>
              <w:rPr>
                <w:strike/>
                <w:color w:val="00B050"/>
                <w:lang w:val="en-GB"/>
              </w:rPr>
              <w:t>Full model optimization</w:t>
            </w:r>
            <w:r>
              <w:rPr>
                <w:color w:val="00B050"/>
                <w:lang w:val="en-GB"/>
              </w:rPr>
              <w:t xml:space="preserve"> Potentially suboptimal performance of an updated model due to lack of</w:t>
            </w:r>
            <w:r>
              <w:rPr>
                <w:strike/>
                <w:color w:val="00B050"/>
                <w:lang w:val="en-GB"/>
              </w:rPr>
              <w:t xml:space="preserve"> testing fully developed model</w:t>
            </w:r>
            <w:r>
              <w:rPr>
                <w:color w:val="00B050"/>
                <w:lang w:val="en-GB"/>
              </w:rPr>
              <w:t>model quantization optimization during training, compared to the baseline scenario of going through offline quantization, compiling, and testing of the updated model.</w:t>
            </w:r>
          </w:p>
          <w:p w14:paraId="5C0E36CF" w14:textId="77777777" w:rsidR="00E3607D" w:rsidRDefault="00E3607D" w:rsidP="00E3607D">
            <w:pPr>
              <w:pStyle w:val="af3"/>
              <w:numPr>
                <w:ilvl w:val="0"/>
                <w:numId w:val="34"/>
              </w:numPr>
              <w:autoSpaceDE/>
              <w:autoSpaceDN/>
              <w:adjustRightInd/>
              <w:snapToGrid/>
              <w:spacing w:after="0" w:line="360" w:lineRule="auto"/>
              <w:ind w:firstLineChars="0"/>
              <w:jc w:val="left"/>
              <w:rPr>
                <w:rFonts w:eastAsia="微软雅黑"/>
              </w:rPr>
            </w:pPr>
            <w:r>
              <w:rPr>
                <w:lang w:val="en-GB"/>
              </w:rPr>
              <w:t>C10: Device specific optimization</w:t>
            </w:r>
            <w:r>
              <w:rPr>
                <w:color w:val="00B050"/>
                <w:lang w:val="en-GB"/>
              </w:rPr>
              <w:t xml:space="preserve"> of the model structure</w:t>
            </w:r>
          </w:p>
          <w:p w14:paraId="2859832F" w14:textId="77777777" w:rsidR="00E3607D" w:rsidRDefault="00E3607D" w:rsidP="00E3607D">
            <w:pPr>
              <w:pStyle w:val="af3"/>
              <w:numPr>
                <w:ilvl w:val="0"/>
                <w:numId w:val="34"/>
              </w:numPr>
              <w:autoSpaceDE/>
              <w:autoSpaceDN/>
              <w:adjustRightInd/>
              <w:snapToGrid/>
              <w:spacing w:after="0" w:line="360" w:lineRule="auto"/>
              <w:ind w:firstLineChars="0"/>
              <w:jc w:val="left"/>
              <w:rPr>
                <w:rFonts w:eastAsia="微软雅黑"/>
              </w:rPr>
            </w:pPr>
            <w:r>
              <w:rPr>
                <w:lang w:val="en-GB"/>
              </w:rPr>
              <w:t>C11: Device capability of running an unknown model structure</w:t>
            </w:r>
          </w:p>
          <w:p w14:paraId="0D0A6FB4" w14:textId="77777777" w:rsidR="00E3607D" w:rsidRDefault="00E3607D" w:rsidP="00E3607D">
            <w:pPr>
              <w:rPr>
                <w:u w:val="single"/>
                <w:lang w:val="en-GB"/>
              </w:rPr>
            </w:pPr>
            <w:r>
              <w:rPr>
                <w:u w:val="single"/>
                <w:lang w:val="en-GB"/>
              </w:rPr>
              <w:t>Potential specification impact:</w:t>
            </w:r>
          </w:p>
          <w:p w14:paraId="646C06C2" w14:textId="77777777" w:rsidR="00E3607D" w:rsidRDefault="00E3607D" w:rsidP="00E3607D">
            <w:pPr>
              <w:pStyle w:val="af3"/>
              <w:numPr>
                <w:ilvl w:val="0"/>
                <w:numId w:val="34"/>
              </w:numPr>
              <w:autoSpaceDE/>
              <w:autoSpaceDN/>
              <w:adjustRightInd/>
              <w:snapToGrid/>
              <w:spacing w:after="0" w:line="360" w:lineRule="auto"/>
              <w:ind w:firstLineChars="0"/>
              <w:jc w:val="left"/>
              <w:rPr>
                <w:color w:val="00B050"/>
                <w:lang w:val="en-GB"/>
              </w:rPr>
            </w:pPr>
            <w:r>
              <w:rPr>
                <w:color w:val="00B050"/>
                <w:lang w:val="en-GB"/>
              </w:rPr>
              <w:t>S0: Specification related to model transfer</w:t>
            </w:r>
          </w:p>
          <w:p w14:paraId="1F4C2D6D" w14:textId="77777777" w:rsidR="00E3607D" w:rsidRDefault="00E3607D" w:rsidP="00E3607D">
            <w:pPr>
              <w:pStyle w:val="af3"/>
              <w:numPr>
                <w:ilvl w:val="0"/>
                <w:numId w:val="34"/>
              </w:numPr>
              <w:autoSpaceDE/>
              <w:autoSpaceDN/>
              <w:adjustRightInd/>
              <w:snapToGrid/>
              <w:spacing w:after="0" w:line="360" w:lineRule="auto"/>
              <w:ind w:firstLineChars="0"/>
              <w:jc w:val="left"/>
              <w:rPr>
                <w:lang w:val="en-GB"/>
              </w:rPr>
            </w:pPr>
            <w:r>
              <w:rPr>
                <w:lang w:val="en-GB"/>
              </w:rPr>
              <w:t>S1: Specification of model format for open-format model transfer</w:t>
            </w:r>
          </w:p>
          <w:p w14:paraId="2B467C25" w14:textId="7B13F9B3" w:rsidR="00E3607D" w:rsidRPr="00E3607D" w:rsidRDefault="00E3607D" w:rsidP="006918FB">
            <w:pPr>
              <w:pStyle w:val="af3"/>
              <w:numPr>
                <w:ilvl w:val="0"/>
                <w:numId w:val="34"/>
              </w:numPr>
              <w:autoSpaceDE/>
              <w:autoSpaceDN/>
              <w:adjustRightInd/>
              <w:snapToGrid/>
              <w:spacing w:after="0" w:line="360" w:lineRule="auto"/>
              <w:ind w:firstLineChars="0"/>
              <w:jc w:val="left"/>
              <w:rPr>
                <w:lang w:val="en-GB"/>
              </w:rPr>
            </w:pPr>
            <w:r>
              <w:rPr>
                <w:lang w:val="en-GB"/>
              </w:rPr>
              <w:t>S2: Flexible UE capability mechanism beyond model ID-based approach</w:t>
            </w:r>
          </w:p>
        </w:tc>
      </w:tr>
    </w:tbl>
    <w:p w14:paraId="2EF003AB" w14:textId="22C7E625" w:rsidR="00A46E72" w:rsidRDefault="00C97251" w:rsidP="006918FB">
      <w:pPr>
        <w:rPr>
          <w:lang w:eastAsia="zh-CN"/>
        </w:rPr>
      </w:pPr>
      <w:r>
        <w:rPr>
          <w:lang w:eastAsia="zh-CN"/>
        </w:rPr>
        <w:lastRenderedPageBreak/>
        <w:t>Regarding  B1~B</w:t>
      </w:r>
      <w:r>
        <w:rPr>
          <w:rFonts w:hint="eastAsia"/>
          <w:lang w:eastAsia="zh-CN"/>
        </w:rPr>
        <w:t>4</w:t>
      </w:r>
      <w:r w:rsidR="00A46E72">
        <w:rPr>
          <w:lang w:eastAsia="zh-CN"/>
        </w:rPr>
        <w:t>/C1~C11/S0~S2, we have the following comments and suggestions:</w:t>
      </w:r>
    </w:p>
    <w:p w14:paraId="0B0B6613" w14:textId="5AEF6C66" w:rsidR="00A46E72" w:rsidRDefault="00A46E72" w:rsidP="00A46E72">
      <w:pPr>
        <w:pStyle w:val="af3"/>
        <w:numPr>
          <w:ilvl w:val="2"/>
          <w:numId w:val="32"/>
        </w:numPr>
        <w:ind w:firstLineChars="0"/>
        <w:rPr>
          <w:lang w:eastAsia="zh-CN"/>
        </w:rPr>
      </w:pPr>
      <w:bookmarkStart w:id="17" w:name="OLE_LINK77"/>
      <w:r>
        <w:rPr>
          <w:rFonts w:hint="eastAsia"/>
          <w:lang w:eastAsia="zh-CN"/>
        </w:rPr>
        <w:t>B</w:t>
      </w:r>
      <w:r>
        <w:rPr>
          <w:lang w:eastAsia="zh-CN"/>
        </w:rPr>
        <w:t>3: ‘for two-sided models’ should be removed. It can be also a</w:t>
      </w:r>
      <w:r w:rsidR="008801F2">
        <w:rPr>
          <w:lang w:eastAsia="zh-CN"/>
        </w:rPr>
        <w:t>pplied for UE-sided models. The restriction is not necessary.</w:t>
      </w:r>
    </w:p>
    <w:p w14:paraId="07AEC6EA" w14:textId="132A8AD0" w:rsidR="008E0AD6" w:rsidRDefault="008801F2" w:rsidP="008E0AD6">
      <w:pPr>
        <w:pStyle w:val="af3"/>
        <w:numPr>
          <w:ilvl w:val="2"/>
          <w:numId w:val="32"/>
        </w:numPr>
        <w:ind w:firstLineChars="0"/>
        <w:rPr>
          <w:lang w:eastAsia="zh-CN"/>
        </w:rPr>
      </w:pPr>
      <w:r>
        <w:rPr>
          <w:rFonts w:hint="eastAsia"/>
          <w:lang w:eastAsia="zh-CN"/>
        </w:rPr>
        <w:t>B</w:t>
      </w:r>
      <w:r>
        <w:rPr>
          <w:lang w:eastAsia="zh-CN"/>
        </w:rPr>
        <w:t>4: ‘for two-sided models’ should be removed. It can be also applied for UE-sided models. The restriction is not necessary.</w:t>
      </w:r>
    </w:p>
    <w:p w14:paraId="3D59A474" w14:textId="5C8A23AD" w:rsidR="00A46E72" w:rsidRDefault="00A46E72" w:rsidP="008E0AD6">
      <w:pPr>
        <w:pStyle w:val="af3"/>
        <w:numPr>
          <w:ilvl w:val="2"/>
          <w:numId w:val="32"/>
        </w:numPr>
        <w:ind w:firstLineChars="0"/>
        <w:rPr>
          <w:lang w:eastAsia="zh-CN"/>
        </w:rPr>
      </w:pPr>
      <w:r>
        <w:rPr>
          <w:rFonts w:hint="eastAsia"/>
          <w:lang w:eastAsia="zh-CN"/>
        </w:rPr>
        <w:t>C</w:t>
      </w:r>
      <w:r>
        <w:rPr>
          <w:lang w:eastAsia="zh-CN"/>
        </w:rPr>
        <w:t>9</w:t>
      </w:r>
      <w:r w:rsidR="008801F2">
        <w:rPr>
          <w:lang w:eastAsia="zh-CN"/>
        </w:rPr>
        <w:t>: It</w:t>
      </w:r>
      <w:r>
        <w:rPr>
          <w:lang w:eastAsia="zh-CN"/>
        </w:rPr>
        <w:t xml:space="preserve"> can be removed. Given the evaluation in AI9.2.2.1, compared with training aware quantization, the performance loss of the quantization w/o training awareness is tiny. </w:t>
      </w:r>
      <w:bookmarkEnd w:id="17"/>
      <w:r w:rsidR="00643E89">
        <w:rPr>
          <w:lang w:eastAsia="zh-CN"/>
        </w:rPr>
        <w:t>There is no need to differentiate between C5 and C9 from the performance of quantization.</w:t>
      </w:r>
    </w:p>
    <w:p w14:paraId="43A95523" w14:textId="64511ACF" w:rsidR="005F78D1" w:rsidRDefault="00454643" w:rsidP="006918FB">
      <w:pPr>
        <w:rPr>
          <w:lang w:eastAsia="zh-CN"/>
        </w:rPr>
      </w:pPr>
      <w:bookmarkStart w:id="18" w:name="OLE_LINK50"/>
      <w:r>
        <w:rPr>
          <w:b/>
          <w:i/>
          <w:lang w:eastAsia="zh-CN"/>
        </w:rPr>
        <w:lastRenderedPageBreak/>
        <w:t>Proposal 8</w:t>
      </w:r>
      <w:r w:rsidR="006C7FEE" w:rsidRPr="00E25636">
        <w:rPr>
          <w:b/>
          <w:i/>
          <w:lang w:eastAsia="zh-CN"/>
        </w:rPr>
        <w:t xml:space="preserve">: </w:t>
      </w:r>
      <w:r w:rsidR="00DD6D33">
        <w:rPr>
          <w:b/>
          <w:i/>
          <w:lang w:eastAsia="zh-CN"/>
        </w:rPr>
        <w:t>Support</w:t>
      </w:r>
      <w:r w:rsidR="006C7FEE">
        <w:rPr>
          <w:b/>
          <w:i/>
          <w:lang w:eastAsia="zh-CN"/>
        </w:rPr>
        <w:t xml:space="preserve"> FL </w:t>
      </w:r>
      <w:r w:rsidR="006C7FEE">
        <w:rPr>
          <w:rFonts w:hint="eastAsia"/>
          <w:b/>
          <w:i/>
          <w:lang w:eastAsia="zh-CN"/>
        </w:rPr>
        <w:t>proposal</w:t>
      </w:r>
      <w:r w:rsidR="006C7FEE">
        <w:rPr>
          <w:b/>
          <w:i/>
          <w:lang w:eastAsia="zh-CN"/>
        </w:rPr>
        <w:t xml:space="preserve"> 7-21b </w:t>
      </w:r>
      <w:r w:rsidR="006C7FEE">
        <w:rPr>
          <w:rFonts w:hint="eastAsia"/>
          <w:b/>
          <w:i/>
          <w:lang w:eastAsia="zh-CN"/>
        </w:rPr>
        <w:t>in</w:t>
      </w:r>
      <w:r w:rsidR="006C7FEE">
        <w:rPr>
          <w:b/>
          <w:i/>
          <w:lang w:eastAsia="zh-CN"/>
        </w:rPr>
        <w:t xml:space="preserve"> </w:t>
      </w:r>
      <w:r w:rsidR="006C7FEE">
        <w:rPr>
          <w:rFonts w:hint="eastAsia"/>
          <w:b/>
          <w:i/>
          <w:lang w:eastAsia="zh-CN"/>
        </w:rPr>
        <w:t>[</w:t>
      </w:r>
      <w:r w:rsidR="00956E95">
        <w:rPr>
          <w:b/>
          <w:i/>
          <w:lang w:eastAsia="zh-CN"/>
        </w:rPr>
        <w:t>5</w:t>
      </w:r>
      <w:r w:rsidR="006C7FEE">
        <w:rPr>
          <w:b/>
          <w:i/>
          <w:lang w:eastAsia="zh-CN"/>
        </w:rPr>
        <w:t>]</w:t>
      </w:r>
      <w:r w:rsidR="00DD6D33">
        <w:rPr>
          <w:b/>
          <w:i/>
          <w:lang w:eastAsia="zh-CN"/>
        </w:rPr>
        <w:t xml:space="preserve"> with</w:t>
      </w:r>
      <w:r w:rsidR="006C7FEE">
        <w:rPr>
          <w:b/>
          <w:i/>
          <w:lang w:eastAsia="zh-CN"/>
        </w:rPr>
        <w:t xml:space="preserve"> the following update :</w:t>
      </w:r>
    </w:p>
    <w:p w14:paraId="70881569" w14:textId="48F94314" w:rsidR="006C7FEE" w:rsidRPr="006C7FEE" w:rsidRDefault="00643E89" w:rsidP="006C7FEE">
      <w:pPr>
        <w:pStyle w:val="af3"/>
        <w:numPr>
          <w:ilvl w:val="2"/>
          <w:numId w:val="32"/>
        </w:numPr>
        <w:ind w:firstLineChars="0"/>
        <w:rPr>
          <w:b/>
          <w:i/>
          <w:lang w:eastAsia="zh-CN"/>
        </w:rPr>
      </w:pPr>
      <w:bookmarkStart w:id="19" w:name="OLE_LINK24"/>
      <w:r>
        <w:rPr>
          <w:b/>
          <w:i/>
          <w:lang w:eastAsia="zh-CN"/>
        </w:rPr>
        <w:t>Remove</w:t>
      </w:r>
      <w:r w:rsidR="006C7FEE" w:rsidRPr="006C7FEE">
        <w:rPr>
          <w:b/>
          <w:i/>
          <w:lang w:eastAsia="zh-CN"/>
        </w:rPr>
        <w:t xml:space="preserve"> ‘for two</w:t>
      </w:r>
      <w:r>
        <w:rPr>
          <w:b/>
          <w:i/>
          <w:lang w:eastAsia="zh-CN"/>
        </w:rPr>
        <w:t>-sided models’ in B3</w:t>
      </w:r>
      <w:r w:rsidR="006C7FEE" w:rsidRPr="006C7FEE">
        <w:rPr>
          <w:b/>
          <w:i/>
          <w:lang w:eastAsia="zh-CN"/>
        </w:rPr>
        <w:t xml:space="preserve"> </w:t>
      </w:r>
    </w:p>
    <w:bookmarkEnd w:id="19"/>
    <w:p w14:paraId="3E1E16B1" w14:textId="14D24F6B" w:rsidR="00643E89" w:rsidRDefault="00643E89" w:rsidP="00643E89">
      <w:pPr>
        <w:pStyle w:val="af3"/>
        <w:numPr>
          <w:ilvl w:val="2"/>
          <w:numId w:val="38"/>
        </w:numPr>
        <w:ind w:firstLineChars="0"/>
        <w:rPr>
          <w:b/>
          <w:i/>
          <w:lang w:eastAsia="zh-CN"/>
        </w:rPr>
      </w:pPr>
      <w:r>
        <w:rPr>
          <w:b/>
          <w:i/>
          <w:lang w:eastAsia="zh-CN"/>
        </w:rPr>
        <w:t>Remove ‘for two-sided models’ in B4</w:t>
      </w:r>
    </w:p>
    <w:p w14:paraId="24BCA6F4" w14:textId="40E63FBC" w:rsidR="005F78D1" w:rsidRPr="00DC2B97" w:rsidRDefault="00643E89" w:rsidP="00DC2B97">
      <w:pPr>
        <w:pStyle w:val="af3"/>
        <w:numPr>
          <w:ilvl w:val="2"/>
          <w:numId w:val="32"/>
        </w:numPr>
        <w:ind w:firstLineChars="0"/>
        <w:rPr>
          <w:b/>
          <w:i/>
          <w:lang w:eastAsia="zh-CN"/>
        </w:rPr>
      </w:pPr>
      <w:r>
        <w:rPr>
          <w:b/>
          <w:i/>
          <w:lang w:eastAsia="zh-CN"/>
        </w:rPr>
        <w:t xml:space="preserve">Remove </w:t>
      </w:r>
      <w:r w:rsidR="006C7FEE" w:rsidRPr="006C7FEE">
        <w:rPr>
          <w:rFonts w:hint="eastAsia"/>
          <w:b/>
          <w:i/>
          <w:lang w:eastAsia="zh-CN"/>
        </w:rPr>
        <w:t>C</w:t>
      </w:r>
      <w:r>
        <w:rPr>
          <w:b/>
          <w:i/>
          <w:lang w:eastAsia="zh-CN"/>
        </w:rPr>
        <w:t>9</w:t>
      </w:r>
    </w:p>
    <w:bookmarkEnd w:id="18"/>
    <w:p w14:paraId="5E542DD1" w14:textId="77777777" w:rsidR="00870C7F" w:rsidRPr="00FE2F02" w:rsidRDefault="00870C7F" w:rsidP="005E0827">
      <w:pPr>
        <w:rPr>
          <w:lang w:eastAsia="zh-CN"/>
        </w:rPr>
      </w:pPr>
    </w:p>
    <w:p w14:paraId="40ADF699" w14:textId="47BB6FBD" w:rsidR="00242C11" w:rsidRPr="004402E7" w:rsidRDefault="001E368B" w:rsidP="004402E7">
      <w:pPr>
        <w:pStyle w:val="2"/>
        <w:rPr>
          <w:lang w:eastAsia="zh-CN"/>
        </w:rPr>
      </w:pPr>
      <w:r w:rsidRPr="004402E7">
        <w:rPr>
          <w:lang w:eastAsia="zh-CN"/>
        </w:rPr>
        <w:t>Model identification</w:t>
      </w:r>
    </w:p>
    <w:p w14:paraId="673DFFD8" w14:textId="315C1FF9" w:rsidR="001E368B" w:rsidRDefault="001E368B" w:rsidP="005E0827">
      <w:pPr>
        <w:rPr>
          <w:lang w:eastAsia="zh-CN"/>
        </w:rPr>
      </w:pPr>
      <w:r>
        <w:rPr>
          <w:rFonts w:hint="eastAsia"/>
          <w:lang w:eastAsia="zh-CN"/>
        </w:rPr>
        <w:t>A</w:t>
      </w:r>
      <w:r w:rsidR="00E15C11">
        <w:rPr>
          <w:lang w:eastAsia="zh-CN"/>
        </w:rPr>
        <w:t>fter extensive discussion, we have</w:t>
      </w:r>
      <w:r>
        <w:rPr>
          <w:lang w:eastAsia="zh-CN"/>
        </w:rPr>
        <w:t xml:space="preserve"> the following workin</w:t>
      </w:r>
      <w:r w:rsidR="00E15C11">
        <w:rPr>
          <w:lang w:eastAsia="zh-CN"/>
        </w:rPr>
        <w:t>g a</w:t>
      </w:r>
      <w:r w:rsidR="00B16119">
        <w:rPr>
          <w:lang w:eastAsia="zh-CN"/>
        </w:rPr>
        <w:t>ssumption [6</w:t>
      </w:r>
      <w:r w:rsidR="00E1461D">
        <w:rPr>
          <w:lang w:eastAsia="zh-CN"/>
        </w:rPr>
        <w:t>]</w:t>
      </w:r>
      <w:r>
        <w:rPr>
          <w:lang w:eastAsia="zh-CN"/>
        </w:rPr>
        <w:t>.</w:t>
      </w:r>
    </w:p>
    <w:tbl>
      <w:tblPr>
        <w:tblStyle w:val="ae"/>
        <w:tblW w:w="0" w:type="auto"/>
        <w:tblLook w:val="04A0" w:firstRow="1" w:lastRow="0" w:firstColumn="1" w:lastColumn="0" w:noHBand="0" w:noVBand="1"/>
      </w:tblPr>
      <w:tblGrid>
        <w:gridCol w:w="9307"/>
      </w:tblGrid>
      <w:tr w:rsidR="001E368B" w14:paraId="2EC6AC9E" w14:textId="77777777" w:rsidTr="001E368B">
        <w:tc>
          <w:tcPr>
            <w:tcW w:w="9307" w:type="dxa"/>
          </w:tcPr>
          <w:p w14:paraId="0D048098" w14:textId="77777777" w:rsidR="001E368B" w:rsidRDefault="001E368B" w:rsidP="001E368B">
            <w:r>
              <w:rPr>
                <w:rFonts w:eastAsia="Times" w:cs="Times"/>
                <w:szCs w:val="20"/>
                <w:highlight w:val="darkYellow"/>
              </w:rPr>
              <w:t xml:space="preserve">Working Assumption </w:t>
            </w:r>
          </w:p>
          <w:tbl>
            <w:tblPr>
              <w:tblW w:w="0" w:type="auto"/>
              <w:tblLook w:val="04A0" w:firstRow="1" w:lastRow="0" w:firstColumn="1" w:lastColumn="0" w:noHBand="0" w:noVBand="1"/>
            </w:tblPr>
            <w:tblGrid>
              <w:gridCol w:w="2907"/>
              <w:gridCol w:w="6164"/>
            </w:tblGrid>
            <w:tr w:rsidR="001E368B" w14:paraId="2BB24220" w14:textId="77777777" w:rsidTr="00E25D6F">
              <w:tc>
                <w:tcPr>
                  <w:tcW w:w="3046" w:type="dxa"/>
                  <w:tcBorders>
                    <w:top w:val="single" w:sz="8" w:space="0" w:color="auto"/>
                    <w:left w:val="single" w:sz="8" w:space="0" w:color="auto"/>
                    <w:bottom w:val="single" w:sz="8" w:space="0" w:color="auto"/>
                    <w:right w:val="single" w:sz="8" w:space="0" w:color="auto"/>
                  </w:tcBorders>
                </w:tcPr>
                <w:p w14:paraId="00C60603" w14:textId="77777777" w:rsidR="001E368B" w:rsidRPr="004E1F27" w:rsidRDefault="001E368B" w:rsidP="001E368B">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7E15CCF" w14:textId="77777777" w:rsidR="001E368B" w:rsidRDefault="001E368B" w:rsidP="001E368B">
                  <w:r>
                    <w:rPr>
                      <w:rFonts w:eastAsia="Times" w:cs="Times"/>
                      <w:szCs w:val="20"/>
                    </w:rPr>
                    <w:t>Description</w:t>
                  </w:r>
                </w:p>
              </w:tc>
            </w:tr>
            <w:tr w:rsidR="001E368B" w14:paraId="0830CCBF" w14:textId="77777777" w:rsidTr="00E25D6F">
              <w:tc>
                <w:tcPr>
                  <w:tcW w:w="3046" w:type="dxa"/>
                  <w:tcBorders>
                    <w:top w:val="single" w:sz="8" w:space="0" w:color="auto"/>
                    <w:left w:val="single" w:sz="8" w:space="0" w:color="auto"/>
                    <w:bottom w:val="single" w:sz="8" w:space="0" w:color="auto"/>
                    <w:right w:val="single" w:sz="8" w:space="0" w:color="auto"/>
                  </w:tcBorders>
                </w:tcPr>
                <w:p w14:paraId="709F8B28" w14:textId="77777777" w:rsidR="001E368B" w:rsidRDefault="001E368B" w:rsidP="001E368B">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33AA6CF3" w14:textId="77777777" w:rsidR="001E368B" w:rsidRDefault="001E368B" w:rsidP="001E368B">
                  <w:r>
                    <w:t>A process/me</w:t>
                  </w:r>
                  <w:r w:rsidRPr="001E368B">
                    <w:t>thod of identifying an AI/ML model for the common understanding betwe</w:t>
                  </w:r>
                  <w:r>
                    <w:t>en the NW and the UE</w:t>
                  </w:r>
                </w:p>
                <w:p w14:paraId="2C228404" w14:textId="77777777" w:rsidR="001E368B" w:rsidRDefault="001E368B" w:rsidP="001E368B">
                  <w:r>
                    <w:t>Note: The process/method of model identification may or may not be applicable.</w:t>
                  </w:r>
                </w:p>
                <w:p w14:paraId="432F49D8" w14:textId="77777777" w:rsidR="001E368B" w:rsidRDefault="001E368B" w:rsidP="001E368B">
                  <w:r>
                    <w:t>Note: Information regarding the AI/ML model may be shared during model identification.</w:t>
                  </w:r>
                </w:p>
              </w:tc>
            </w:tr>
          </w:tbl>
          <w:p w14:paraId="532B76BB" w14:textId="77777777" w:rsidR="001E368B" w:rsidRDefault="001E368B" w:rsidP="001E368B">
            <w:pPr>
              <w:rPr>
                <w:u w:val="single"/>
              </w:rPr>
            </w:pPr>
          </w:p>
          <w:tbl>
            <w:tblPr>
              <w:tblW w:w="0" w:type="auto"/>
              <w:tblLook w:val="04A0" w:firstRow="1" w:lastRow="0" w:firstColumn="1" w:lastColumn="0" w:noHBand="0" w:noVBand="1"/>
            </w:tblPr>
            <w:tblGrid>
              <w:gridCol w:w="2907"/>
              <w:gridCol w:w="6164"/>
            </w:tblGrid>
            <w:tr w:rsidR="001E368B" w14:paraId="7B16F334" w14:textId="77777777" w:rsidTr="00E25D6F">
              <w:tc>
                <w:tcPr>
                  <w:tcW w:w="3046" w:type="dxa"/>
                  <w:tcBorders>
                    <w:top w:val="single" w:sz="8" w:space="0" w:color="auto"/>
                    <w:left w:val="single" w:sz="8" w:space="0" w:color="auto"/>
                    <w:bottom w:val="single" w:sz="8" w:space="0" w:color="auto"/>
                    <w:right w:val="single" w:sz="8" w:space="0" w:color="auto"/>
                  </w:tcBorders>
                </w:tcPr>
                <w:p w14:paraId="4576B861" w14:textId="77777777" w:rsidR="001E368B" w:rsidRPr="004E1F27" w:rsidRDefault="001E368B" w:rsidP="001E368B">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68C2FE9" w14:textId="77777777" w:rsidR="001E368B" w:rsidRDefault="001E368B" w:rsidP="001E368B">
                  <w:r>
                    <w:rPr>
                      <w:rFonts w:eastAsia="Times" w:cs="Times"/>
                      <w:szCs w:val="20"/>
                    </w:rPr>
                    <w:t>Description</w:t>
                  </w:r>
                </w:p>
              </w:tc>
            </w:tr>
            <w:tr w:rsidR="001E368B" w:rsidRPr="00DE5AC9" w14:paraId="37C25DC2" w14:textId="77777777" w:rsidTr="00E25D6F">
              <w:tc>
                <w:tcPr>
                  <w:tcW w:w="3046" w:type="dxa"/>
                  <w:tcBorders>
                    <w:top w:val="single" w:sz="8" w:space="0" w:color="auto"/>
                    <w:left w:val="single" w:sz="8" w:space="0" w:color="auto"/>
                    <w:bottom w:val="single" w:sz="8" w:space="0" w:color="auto"/>
                    <w:right w:val="single" w:sz="8" w:space="0" w:color="auto"/>
                  </w:tcBorders>
                </w:tcPr>
                <w:p w14:paraId="3A7D11F2" w14:textId="77777777" w:rsidR="001E368B" w:rsidRDefault="001E368B" w:rsidP="001E368B">
                  <w:r w:rsidRPr="00DE5AC9">
                    <w:rPr>
                      <w:rFonts w:cs="Times"/>
                      <w:color w:val="000000"/>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6B2634B9" w14:textId="77777777" w:rsidR="001E368B" w:rsidRDefault="001E368B" w:rsidP="001E368B">
                  <w:r>
                    <w:t xml:space="preserve">A process/method </w:t>
                  </w:r>
                  <w:r w:rsidRPr="001E368B">
                    <w:t>of identifying an AI/ML functionality</w:t>
                  </w:r>
                  <w:r>
                    <w:t xml:space="preserve"> for the common understanding between the NW and the UE</w:t>
                  </w:r>
                </w:p>
                <w:p w14:paraId="33C185CF" w14:textId="77777777" w:rsidR="001E368B" w:rsidRDefault="001E368B" w:rsidP="001E368B">
                  <w:r>
                    <w:t xml:space="preserve">Note: Information regarding the AI/ML </w:t>
                  </w:r>
                  <w:r w:rsidRPr="00DE5AC9">
                    <w:rPr>
                      <w:rFonts w:cs="Times"/>
                      <w:color w:val="000000"/>
                    </w:rPr>
                    <w:t xml:space="preserve">functionality </w:t>
                  </w:r>
                  <w:r>
                    <w:t xml:space="preserve">may be shared during </w:t>
                  </w:r>
                  <w:r w:rsidRPr="00DE5AC9">
                    <w:rPr>
                      <w:rFonts w:cs="Times"/>
                      <w:color w:val="000000"/>
                    </w:rPr>
                    <w:t xml:space="preserve">functionality </w:t>
                  </w:r>
                  <w:r>
                    <w:t>identification.</w:t>
                  </w:r>
                </w:p>
                <w:p w14:paraId="22371F8E" w14:textId="77777777" w:rsidR="001E368B" w:rsidRPr="00DE5AC9" w:rsidRDefault="001E368B" w:rsidP="001E368B">
                  <w:pPr>
                    <w:rPr>
                      <w:rFonts w:cs="Times"/>
                      <w:color w:val="000000"/>
                    </w:rPr>
                  </w:pPr>
                  <w:r>
                    <w:t>FFS: granularity of functionality</w:t>
                  </w:r>
                </w:p>
              </w:tc>
            </w:tr>
          </w:tbl>
          <w:p w14:paraId="730F5898" w14:textId="07BD77B0" w:rsidR="001E368B" w:rsidRPr="001E368B" w:rsidRDefault="001E368B" w:rsidP="005E0827">
            <w:pPr>
              <w:rPr>
                <w:rFonts w:eastAsia="等线"/>
              </w:rPr>
            </w:pPr>
            <w:r>
              <w:rPr>
                <w:rFonts w:eastAsia="等线"/>
              </w:rPr>
              <w:t xml:space="preserve">Note: whether and how to indicate Functionality will be discussed separately. </w:t>
            </w:r>
          </w:p>
        </w:tc>
      </w:tr>
    </w:tbl>
    <w:p w14:paraId="65CE3858" w14:textId="1E101A6E" w:rsidR="00B2555B" w:rsidRDefault="00B2555B" w:rsidP="005E0827">
      <w:pPr>
        <w:rPr>
          <w:lang w:eastAsia="zh-CN"/>
        </w:rPr>
      </w:pPr>
      <w:r>
        <w:rPr>
          <w:rFonts w:hint="eastAsia"/>
          <w:lang w:eastAsia="zh-CN"/>
        </w:rPr>
        <w:t>S</w:t>
      </w:r>
      <w:r w:rsidR="008A6127">
        <w:rPr>
          <w:lang w:eastAsia="zh-CN"/>
        </w:rPr>
        <w:t>ince collaboration</w:t>
      </w:r>
      <w:r>
        <w:rPr>
          <w:lang w:eastAsia="zh-CN"/>
        </w:rPr>
        <w:t xml:space="preserve"> level x is implementation-based AI/ML operation without any dedicated AI/ML-specific </w:t>
      </w:r>
      <w:r w:rsidR="008A6127">
        <w:rPr>
          <w:lang w:eastAsia="zh-CN"/>
        </w:rPr>
        <w:t>enhancement collaboration</w:t>
      </w:r>
      <w:r>
        <w:rPr>
          <w:lang w:eastAsia="zh-CN"/>
        </w:rPr>
        <w:t xml:space="preserve"> between network and UE, we focus on level y and level z where there is signaling/procedure related to AI/ML </w:t>
      </w:r>
      <w:r w:rsidR="001E368B">
        <w:rPr>
          <w:lang w:eastAsia="zh-CN"/>
        </w:rPr>
        <w:t>operation</w:t>
      </w:r>
      <w:r w:rsidR="001E368B">
        <w:rPr>
          <w:rFonts w:hint="eastAsia"/>
          <w:lang w:eastAsia="zh-CN"/>
        </w:rPr>
        <w:t>.</w:t>
      </w:r>
      <w:r w:rsidR="001E368B">
        <w:rPr>
          <w:lang w:eastAsia="zh-CN"/>
        </w:rPr>
        <w:t xml:space="preserve"> </w:t>
      </w:r>
      <w:r w:rsidR="00932505">
        <w:rPr>
          <w:lang w:eastAsia="zh-CN"/>
        </w:rPr>
        <w:t>M</w:t>
      </w:r>
      <w:r w:rsidR="001E368B">
        <w:rPr>
          <w:lang w:eastAsia="zh-CN"/>
        </w:rPr>
        <w:t>odel</w:t>
      </w:r>
      <w:r w:rsidR="006D3784">
        <w:rPr>
          <w:lang w:eastAsia="zh-CN"/>
        </w:rPr>
        <w:t>/functionality</w:t>
      </w:r>
      <w:r w:rsidR="001E368B">
        <w:rPr>
          <w:lang w:eastAsia="zh-CN"/>
        </w:rPr>
        <w:t xml:space="preserve"> identification</w:t>
      </w:r>
      <w:r w:rsidR="00932505">
        <w:rPr>
          <w:lang w:eastAsia="zh-CN"/>
        </w:rPr>
        <w:t xml:space="preserve"> </w:t>
      </w:r>
      <w:r w:rsidR="008A6127">
        <w:rPr>
          <w:lang w:eastAsia="zh-CN"/>
        </w:rPr>
        <w:t>can be applicable</w:t>
      </w:r>
      <w:r w:rsidR="00932505">
        <w:rPr>
          <w:lang w:eastAsia="zh-CN"/>
        </w:rPr>
        <w:t xml:space="preserve"> only</w:t>
      </w:r>
      <w:r w:rsidR="008A6127">
        <w:rPr>
          <w:lang w:eastAsia="zh-CN"/>
        </w:rPr>
        <w:t xml:space="preserve"> for collaboration level y and level z.</w:t>
      </w:r>
      <w:r>
        <w:rPr>
          <w:lang w:eastAsia="zh-CN"/>
        </w:rPr>
        <w:t xml:space="preserve"> </w:t>
      </w:r>
    </w:p>
    <w:p w14:paraId="52614305" w14:textId="299C7AFE" w:rsidR="00A92228" w:rsidRDefault="001B616E" w:rsidP="005E0827">
      <w:pPr>
        <w:rPr>
          <w:lang w:eastAsia="zh-CN"/>
        </w:rPr>
      </w:pPr>
      <w:r>
        <w:rPr>
          <w:lang w:eastAsia="zh-CN"/>
        </w:rPr>
        <w:t>For UE-sided model, and two-sided model, in our understanding, it is ne</w:t>
      </w:r>
      <w:r w:rsidR="001E368B">
        <w:rPr>
          <w:lang w:eastAsia="zh-CN"/>
        </w:rPr>
        <w:t>cessary to do model</w:t>
      </w:r>
      <w:r w:rsidR="006D3784">
        <w:rPr>
          <w:lang w:eastAsia="zh-CN"/>
        </w:rPr>
        <w:t>/</w:t>
      </w:r>
      <w:r w:rsidR="00E15C11">
        <w:rPr>
          <w:lang w:eastAsia="zh-CN"/>
        </w:rPr>
        <w:t>functionality</w:t>
      </w:r>
      <w:r w:rsidR="001E368B">
        <w:rPr>
          <w:lang w:eastAsia="zh-CN"/>
        </w:rPr>
        <w:t xml:space="preserve"> </w:t>
      </w:r>
      <w:r w:rsidR="006D3784">
        <w:rPr>
          <w:lang w:eastAsia="zh-CN"/>
        </w:rPr>
        <w:t>identification</w:t>
      </w:r>
      <w:r>
        <w:rPr>
          <w:lang w:eastAsia="zh-CN"/>
        </w:rPr>
        <w:t>, to make NW well understand UE’s capability. For example, if gNB can be aware that UE is capable of beam predicti</w:t>
      </w:r>
      <w:r w:rsidR="00BB17A4">
        <w:rPr>
          <w:lang w:eastAsia="zh-CN"/>
        </w:rPr>
        <w:t>on in spatial domain, RS overhead reduction can be achieved. For NW-sided model, we have not seen clear motivation to do model registration since the management of AI/ML model can be up to NW</w:t>
      </w:r>
      <w:r w:rsidR="00932505">
        <w:rPr>
          <w:lang w:eastAsia="zh-CN"/>
        </w:rPr>
        <w:t>’s implementation</w:t>
      </w:r>
      <w:r w:rsidR="00BB17A4">
        <w:rPr>
          <w:lang w:eastAsia="zh-CN"/>
        </w:rPr>
        <w:t>.</w:t>
      </w:r>
    </w:p>
    <w:p w14:paraId="44F90A6F" w14:textId="64D3BD2D" w:rsidR="00BB17A4" w:rsidRPr="00BB17A4" w:rsidRDefault="00BB17A4" w:rsidP="00BB17A4">
      <w:pPr>
        <w:rPr>
          <w:b/>
          <w:i/>
          <w:lang w:eastAsia="zh-CN"/>
        </w:rPr>
      </w:pPr>
      <w:bookmarkStart w:id="20" w:name="OLE_LINK52"/>
      <w:r w:rsidRPr="00BB17A4">
        <w:rPr>
          <w:rFonts w:hint="eastAsia"/>
          <w:b/>
          <w:i/>
          <w:lang w:eastAsia="zh-CN"/>
        </w:rPr>
        <w:t>O</w:t>
      </w:r>
      <w:r w:rsidR="00A10B99">
        <w:rPr>
          <w:b/>
          <w:i/>
          <w:lang w:eastAsia="zh-CN"/>
        </w:rPr>
        <w:t xml:space="preserve">bservation </w:t>
      </w:r>
      <w:r w:rsidR="00454643">
        <w:rPr>
          <w:b/>
          <w:i/>
          <w:lang w:eastAsia="zh-CN"/>
        </w:rPr>
        <w:t>3</w:t>
      </w:r>
      <w:r w:rsidRPr="00BB17A4">
        <w:rPr>
          <w:b/>
          <w:i/>
          <w:lang w:eastAsia="zh-CN"/>
        </w:rPr>
        <w:t>: At least for UE-sided model and two-sided model</w:t>
      </w:r>
      <w:r w:rsidRPr="00BB17A4">
        <w:rPr>
          <w:rFonts w:hint="eastAsia"/>
          <w:b/>
          <w:i/>
          <w:lang w:eastAsia="zh-CN"/>
        </w:rPr>
        <w:t>,</w:t>
      </w:r>
      <w:r w:rsidR="001E368B">
        <w:rPr>
          <w:b/>
          <w:i/>
          <w:lang w:eastAsia="zh-CN"/>
        </w:rPr>
        <w:t xml:space="preserve"> model</w:t>
      </w:r>
      <w:r w:rsidR="00017CAC">
        <w:rPr>
          <w:b/>
          <w:i/>
          <w:lang w:eastAsia="zh-CN"/>
        </w:rPr>
        <w:t>/funtionality</w:t>
      </w:r>
      <w:r w:rsidR="001E368B">
        <w:rPr>
          <w:b/>
          <w:i/>
          <w:lang w:eastAsia="zh-CN"/>
        </w:rPr>
        <w:t xml:space="preserve"> identification</w:t>
      </w:r>
      <w:r w:rsidRPr="00BB17A4">
        <w:rPr>
          <w:b/>
          <w:i/>
          <w:lang w:eastAsia="zh-CN"/>
        </w:rPr>
        <w:t xml:space="preserve"> is necessary</w:t>
      </w:r>
      <w:r w:rsidR="00E15C11">
        <w:rPr>
          <w:b/>
          <w:i/>
          <w:lang w:eastAsia="zh-CN"/>
        </w:rPr>
        <w:t>, and both can be considered</w:t>
      </w:r>
      <w:r w:rsidRPr="00BB17A4">
        <w:rPr>
          <w:b/>
          <w:i/>
          <w:lang w:eastAsia="zh-CN"/>
        </w:rPr>
        <w:t xml:space="preserve">. </w:t>
      </w:r>
    </w:p>
    <w:bookmarkEnd w:id="20"/>
    <w:p w14:paraId="68BA8FEA" w14:textId="686CAF10" w:rsidR="00BB17A4" w:rsidRDefault="00BB17A4" w:rsidP="005E0827">
      <w:pPr>
        <w:rPr>
          <w:lang w:eastAsia="zh-CN"/>
        </w:rPr>
      </w:pPr>
      <w:r>
        <w:rPr>
          <w:lang w:eastAsia="zh-CN"/>
        </w:rPr>
        <w:t xml:space="preserve">Other than </w:t>
      </w:r>
      <w:r w:rsidR="00B2555B">
        <w:rPr>
          <w:lang w:eastAsia="zh-CN"/>
        </w:rPr>
        <w:t xml:space="preserve">model ID, the following information also can be considered to </w:t>
      </w:r>
      <w:r w:rsidR="00B2555B" w:rsidRPr="00B2555B">
        <w:rPr>
          <w:lang w:eastAsia="zh-CN"/>
        </w:rPr>
        <w:t>facilitate</w:t>
      </w:r>
      <w:r w:rsidR="001E368B">
        <w:rPr>
          <w:lang w:eastAsia="zh-CN"/>
        </w:rPr>
        <w:t xml:space="preserve"> model identification</w:t>
      </w:r>
      <w:r w:rsidR="00B2555B">
        <w:rPr>
          <w:lang w:eastAsia="zh-CN"/>
        </w:rPr>
        <w:t xml:space="preserve"> for effective AI/ML model management at gNB side:</w:t>
      </w:r>
    </w:p>
    <w:p w14:paraId="17F1729E" w14:textId="0B1A6D88" w:rsidR="00B2555B" w:rsidRDefault="00B2555B" w:rsidP="00202BFC">
      <w:pPr>
        <w:pStyle w:val="af3"/>
        <w:numPr>
          <w:ilvl w:val="2"/>
          <w:numId w:val="16"/>
        </w:numPr>
        <w:ind w:firstLineChars="0"/>
        <w:rPr>
          <w:lang w:eastAsia="zh-CN"/>
        </w:rPr>
      </w:pPr>
      <w:r>
        <w:rPr>
          <w:lang w:eastAsia="zh-CN"/>
        </w:rPr>
        <w:t>Model function</w:t>
      </w:r>
    </w:p>
    <w:p w14:paraId="0FE8A1BF" w14:textId="1CBF3151" w:rsidR="00B2555B" w:rsidRDefault="00B2555B" w:rsidP="00202BFC">
      <w:pPr>
        <w:pStyle w:val="af3"/>
        <w:numPr>
          <w:ilvl w:val="3"/>
          <w:numId w:val="16"/>
        </w:numPr>
        <w:ind w:firstLineChars="0"/>
        <w:rPr>
          <w:lang w:eastAsia="zh-CN"/>
        </w:rPr>
      </w:pPr>
      <w:r>
        <w:rPr>
          <w:rFonts w:hint="eastAsia"/>
          <w:lang w:eastAsia="zh-CN"/>
        </w:rPr>
        <w:t>I</w:t>
      </w:r>
      <w:r>
        <w:rPr>
          <w:lang w:eastAsia="zh-CN"/>
        </w:rPr>
        <w:t>f gNB doesn’t know</w:t>
      </w:r>
      <w:r w:rsidR="008A6127">
        <w:rPr>
          <w:lang w:eastAsia="zh-CN"/>
        </w:rPr>
        <w:t xml:space="preserve"> the function of AI/ML model, it is impossible for gNB to manage AI/ML model. Model function should be one of basic components of AI/ML model registration.</w:t>
      </w:r>
    </w:p>
    <w:p w14:paraId="1AEE50BE" w14:textId="5DA43C51" w:rsidR="00B2555B" w:rsidRDefault="00B2555B" w:rsidP="00202BFC">
      <w:pPr>
        <w:pStyle w:val="af3"/>
        <w:numPr>
          <w:ilvl w:val="2"/>
          <w:numId w:val="16"/>
        </w:numPr>
        <w:ind w:firstLineChars="0"/>
        <w:rPr>
          <w:lang w:eastAsia="zh-CN"/>
        </w:rPr>
      </w:pPr>
      <w:r>
        <w:rPr>
          <w:lang w:eastAsia="zh-CN"/>
        </w:rPr>
        <w:t>Model a</w:t>
      </w:r>
      <w:r w:rsidR="004A24E1">
        <w:rPr>
          <w:lang w:eastAsia="zh-CN"/>
        </w:rPr>
        <w:t>pplicable condition</w:t>
      </w:r>
    </w:p>
    <w:p w14:paraId="6E62C2A2" w14:textId="2C7F5D31" w:rsidR="008A6127" w:rsidRDefault="008A6127" w:rsidP="00202BFC">
      <w:pPr>
        <w:pStyle w:val="af3"/>
        <w:numPr>
          <w:ilvl w:val="3"/>
          <w:numId w:val="16"/>
        </w:numPr>
        <w:ind w:firstLineChars="0"/>
        <w:rPr>
          <w:lang w:eastAsia="zh-CN"/>
        </w:rPr>
      </w:pPr>
      <w:r>
        <w:rPr>
          <w:lang w:eastAsia="zh-CN"/>
        </w:rPr>
        <w:lastRenderedPageBreak/>
        <w:t>It can be discussed case by case. For example, when only one large model is supported by UE for CSI predication, there seems no necessary to register the applied condition</w:t>
      </w:r>
      <w:r w:rsidR="00854729">
        <w:rPr>
          <w:lang w:eastAsia="zh-CN"/>
        </w:rPr>
        <w:t>.</w:t>
      </w:r>
      <w:r>
        <w:rPr>
          <w:lang w:eastAsia="zh-CN"/>
        </w:rPr>
        <w:t xml:space="preserve"> When a family of AI/ML model are supported for the same function</w:t>
      </w:r>
      <w:r w:rsidR="009655E0">
        <w:rPr>
          <w:lang w:eastAsia="zh-CN"/>
        </w:rPr>
        <w:t xml:space="preserve">, each AI/ML model is applicable for different scenarios, e.g., Dense urban, Urban, Rural. It can help NW </w:t>
      </w:r>
      <w:r w:rsidR="00C61632">
        <w:rPr>
          <w:lang w:eastAsia="zh-CN"/>
        </w:rPr>
        <w:t xml:space="preserve">effectively </w:t>
      </w:r>
      <w:r w:rsidR="009655E0">
        <w:rPr>
          <w:lang w:eastAsia="zh-CN"/>
        </w:rPr>
        <w:t>management AI/ML model if the model applied condition also included.</w:t>
      </w:r>
      <w:r w:rsidR="00A44932">
        <w:rPr>
          <w:lang w:eastAsia="zh-CN"/>
        </w:rPr>
        <w:t xml:space="preserve"> For how to denote the scenario/applicable conditions, </w:t>
      </w:r>
      <w:r w:rsidR="00A44932" w:rsidRPr="00A44932">
        <w:rPr>
          <w:lang w:eastAsia="zh-CN"/>
        </w:rPr>
        <w:t>enumeration method</w:t>
      </w:r>
      <w:r w:rsidR="00A44932">
        <w:rPr>
          <w:lang w:eastAsia="zh-CN"/>
        </w:rPr>
        <w:t xml:space="preserve"> can be considered.</w:t>
      </w:r>
    </w:p>
    <w:p w14:paraId="33E1AD49" w14:textId="106D9CCB" w:rsidR="00B2555B" w:rsidRDefault="00B2555B" w:rsidP="00202BFC">
      <w:pPr>
        <w:pStyle w:val="af3"/>
        <w:numPr>
          <w:ilvl w:val="2"/>
          <w:numId w:val="16"/>
        </w:numPr>
        <w:ind w:firstLineChars="0"/>
        <w:rPr>
          <w:lang w:eastAsia="zh-CN"/>
        </w:rPr>
      </w:pPr>
      <w:r>
        <w:rPr>
          <w:lang w:eastAsia="zh-CN"/>
        </w:rPr>
        <w:t>Model complexity</w:t>
      </w:r>
    </w:p>
    <w:p w14:paraId="5824C287" w14:textId="7AF5CE45" w:rsidR="009655E0" w:rsidRDefault="009655E0" w:rsidP="00202BFC">
      <w:pPr>
        <w:pStyle w:val="af3"/>
        <w:numPr>
          <w:ilvl w:val="3"/>
          <w:numId w:val="16"/>
        </w:numPr>
        <w:ind w:firstLineChars="0"/>
        <w:rPr>
          <w:lang w:eastAsia="zh-CN"/>
        </w:rPr>
      </w:pPr>
      <w:r>
        <w:rPr>
          <w:lang w:eastAsia="zh-CN"/>
        </w:rPr>
        <w:t>Generally, the model complexity can be conside</w:t>
      </w:r>
      <w:r w:rsidR="00AF5974">
        <w:rPr>
          <w:lang w:eastAsia="zh-CN"/>
        </w:rPr>
        <w:t xml:space="preserve">red. For example, if </w:t>
      </w:r>
      <w:r>
        <w:rPr>
          <w:lang w:eastAsia="zh-CN"/>
        </w:rPr>
        <w:t xml:space="preserve">UE supports multiple AI/ML models for </w:t>
      </w:r>
      <w:r w:rsidR="00AF5974">
        <w:rPr>
          <w:lang w:eastAsia="zh-CN"/>
        </w:rPr>
        <w:t>different configurations, it doesn’t mean that UE must support them simultaneously. How to define/reflect the complexity in model registration can be further discussed.</w:t>
      </w:r>
    </w:p>
    <w:p w14:paraId="10276912" w14:textId="42F72A0C" w:rsidR="00B2555B" w:rsidRDefault="00B2555B" w:rsidP="00202BFC">
      <w:pPr>
        <w:pStyle w:val="af3"/>
        <w:numPr>
          <w:ilvl w:val="2"/>
          <w:numId w:val="16"/>
        </w:numPr>
        <w:ind w:firstLineChars="0"/>
        <w:rPr>
          <w:lang w:eastAsia="zh-CN"/>
        </w:rPr>
      </w:pPr>
      <w:r>
        <w:rPr>
          <w:lang w:eastAsia="zh-CN"/>
        </w:rPr>
        <w:t>Model input</w:t>
      </w:r>
    </w:p>
    <w:p w14:paraId="1F14E74D" w14:textId="2244D11D" w:rsidR="00AF5974" w:rsidRDefault="00AF5974" w:rsidP="00202BFC">
      <w:pPr>
        <w:pStyle w:val="af3"/>
        <w:numPr>
          <w:ilvl w:val="3"/>
          <w:numId w:val="16"/>
        </w:numPr>
        <w:ind w:firstLineChars="0"/>
        <w:rPr>
          <w:lang w:eastAsia="zh-CN"/>
        </w:rPr>
      </w:pPr>
      <w:r>
        <w:rPr>
          <w:lang w:eastAsia="zh-CN"/>
        </w:rPr>
        <w:t>It can be optionally considered, depending on</w:t>
      </w:r>
      <w:r w:rsidR="00ED4EE2">
        <w:rPr>
          <w:lang w:eastAsia="zh-CN"/>
        </w:rPr>
        <w:t xml:space="preserve"> specific use case. For example, for CSI prediction, the input totally can be up to UE’s implementation. However, for CSI compression and recovery sub use case, the input for CSI generation part may be needed to match with the output of CSI recovery part at gNB side.</w:t>
      </w:r>
    </w:p>
    <w:p w14:paraId="2B9A0CD4" w14:textId="45171722" w:rsidR="00B2555B" w:rsidRDefault="00B2555B" w:rsidP="00202BFC">
      <w:pPr>
        <w:pStyle w:val="af3"/>
        <w:numPr>
          <w:ilvl w:val="2"/>
          <w:numId w:val="16"/>
        </w:numPr>
        <w:ind w:firstLineChars="0"/>
        <w:rPr>
          <w:lang w:eastAsia="zh-CN"/>
        </w:rPr>
      </w:pPr>
      <w:r>
        <w:rPr>
          <w:lang w:eastAsia="zh-CN"/>
        </w:rPr>
        <w:t>Model output</w:t>
      </w:r>
    </w:p>
    <w:p w14:paraId="21DF45C6" w14:textId="52283142" w:rsidR="00ED4EE2" w:rsidRDefault="00A2631F" w:rsidP="00202BFC">
      <w:pPr>
        <w:pStyle w:val="af3"/>
        <w:numPr>
          <w:ilvl w:val="3"/>
          <w:numId w:val="16"/>
        </w:numPr>
        <w:ind w:firstLineChars="0"/>
        <w:rPr>
          <w:lang w:eastAsia="zh-CN"/>
        </w:rPr>
      </w:pPr>
      <w:r>
        <w:rPr>
          <w:lang w:eastAsia="zh-CN"/>
        </w:rPr>
        <w:t>Like model input, i</w:t>
      </w:r>
      <w:r w:rsidR="00ED4EE2">
        <w:rPr>
          <w:lang w:eastAsia="zh-CN"/>
        </w:rPr>
        <w:t>t can be optionally considered</w:t>
      </w:r>
      <w:r>
        <w:rPr>
          <w:lang w:eastAsia="zh-CN"/>
        </w:rPr>
        <w:t>, depending on specific use case. For example, for CSI prediction, the AI/ML output can be up to UE’s implementation, e.g, the output can be predicted channel, or predicted PMI. However, for CSI compression and recovery sub use case, the output for CSI generation part may be needed to match with the input of CSI recovery part at gNB side.</w:t>
      </w:r>
    </w:p>
    <w:p w14:paraId="6BBCA9A6" w14:textId="016A91F5" w:rsidR="00017CAC" w:rsidRDefault="00017CAC" w:rsidP="00A2631F">
      <w:pPr>
        <w:rPr>
          <w:lang w:eastAsia="zh-CN"/>
        </w:rPr>
      </w:pPr>
      <w:r>
        <w:rPr>
          <w:rFonts w:hint="eastAsia"/>
          <w:lang w:eastAsia="zh-CN"/>
        </w:rPr>
        <w:t>Simi</w:t>
      </w:r>
      <w:r>
        <w:rPr>
          <w:lang w:eastAsia="zh-CN"/>
        </w:rPr>
        <w:t>lar to model identification, applicable condition, complexity, input and output of AI/ML module also should be considered for functionality identification.</w:t>
      </w:r>
      <w:r w:rsidR="00AA7D03">
        <w:rPr>
          <w:lang w:eastAsia="zh-CN"/>
        </w:rPr>
        <w:t xml:space="preserve"> However, whether and how to reflect them into specification can be </w:t>
      </w:r>
      <w:r w:rsidR="00E1461D">
        <w:rPr>
          <w:lang w:eastAsia="zh-CN"/>
        </w:rPr>
        <w:t xml:space="preserve">further </w:t>
      </w:r>
      <w:r w:rsidR="00AA7D03">
        <w:rPr>
          <w:lang w:eastAsia="zh-CN"/>
        </w:rPr>
        <w:t>discussed.</w:t>
      </w:r>
    </w:p>
    <w:p w14:paraId="1C97F18F" w14:textId="665F2934" w:rsidR="00A2631F" w:rsidRDefault="00A2631F" w:rsidP="00A2631F">
      <w:pPr>
        <w:rPr>
          <w:lang w:eastAsia="zh-CN"/>
        </w:rPr>
      </w:pPr>
      <w:r>
        <w:rPr>
          <w:rFonts w:hint="eastAsia"/>
          <w:lang w:eastAsia="zh-CN"/>
        </w:rPr>
        <w:t>For</w:t>
      </w:r>
      <w:r>
        <w:rPr>
          <w:lang w:eastAsia="zh-CN"/>
        </w:rPr>
        <w:t xml:space="preserve"> the inference latency, in our understanding, </w:t>
      </w:r>
      <w:r w:rsidR="004A24E1">
        <w:rPr>
          <w:lang w:eastAsia="zh-CN"/>
        </w:rPr>
        <w:t xml:space="preserve">the latency for </w:t>
      </w:r>
      <w:r>
        <w:rPr>
          <w:lang w:eastAsia="zh-CN"/>
        </w:rPr>
        <w:t xml:space="preserve">all AI/ML models should </w:t>
      </w:r>
      <w:r w:rsidR="004A24E1">
        <w:rPr>
          <w:lang w:eastAsia="zh-CN"/>
        </w:rPr>
        <w:t>not be beyond</w:t>
      </w:r>
      <w:r>
        <w:rPr>
          <w:lang w:eastAsia="zh-CN"/>
        </w:rPr>
        <w:t xml:space="preserve"> the current computation latency </w:t>
      </w:r>
      <w:r w:rsidR="001E368B">
        <w:rPr>
          <w:lang w:eastAsia="zh-CN"/>
        </w:rPr>
        <w:t>requirement. As for</w:t>
      </w:r>
      <w:r w:rsidR="004A24E1">
        <w:rPr>
          <w:lang w:eastAsia="zh-CN"/>
        </w:rPr>
        <w:t xml:space="preserve"> real inference latency, it </w:t>
      </w:r>
      <w:r>
        <w:rPr>
          <w:lang w:eastAsia="zh-CN"/>
        </w:rPr>
        <w:t xml:space="preserve">can be up to device’s implementation. </w:t>
      </w:r>
      <w:r w:rsidR="004A24E1">
        <w:rPr>
          <w:lang w:eastAsia="zh-CN"/>
        </w:rPr>
        <w:t>Th</w:t>
      </w:r>
      <w:r w:rsidR="001544DA">
        <w:rPr>
          <w:lang w:eastAsia="zh-CN"/>
        </w:rPr>
        <w:t>us, there is no need to identify</w:t>
      </w:r>
      <w:r w:rsidR="004A24E1">
        <w:rPr>
          <w:lang w:eastAsia="zh-CN"/>
        </w:rPr>
        <w:t xml:space="preserve"> the inference latency for this model.</w:t>
      </w:r>
    </w:p>
    <w:p w14:paraId="65319804" w14:textId="4BF01568" w:rsidR="004A24E1" w:rsidRPr="00811B69" w:rsidRDefault="004A24E1" w:rsidP="00811B69">
      <w:pPr>
        <w:rPr>
          <w:b/>
          <w:i/>
          <w:lang w:eastAsia="zh-CN"/>
        </w:rPr>
      </w:pPr>
      <w:bookmarkStart w:id="21" w:name="OLE_LINK44"/>
      <w:r>
        <w:rPr>
          <w:b/>
          <w:i/>
          <w:lang w:eastAsia="zh-CN"/>
        </w:rPr>
        <w:t xml:space="preserve">Proposal </w:t>
      </w:r>
      <w:r w:rsidR="00454643">
        <w:rPr>
          <w:b/>
          <w:i/>
          <w:lang w:eastAsia="zh-CN"/>
        </w:rPr>
        <w:t>9</w:t>
      </w:r>
      <w:r w:rsidRPr="00BB17A4">
        <w:rPr>
          <w:b/>
          <w:i/>
          <w:lang w:eastAsia="zh-CN"/>
        </w:rPr>
        <w:t xml:space="preserve">: </w:t>
      </w:r>
      <w:r w:rsidR="001E368B">
        <w:rPr>
          <w:b/>
          <w:i/>
          <w:lang w:eastAsia="zh-CN"/>
        </w:rPr>
        <w:t>For AI/ML model</w:t>
      </w:r>
      <w:r w:rsidR="00854729">
        <w:rPr>
          <w:b/>
          <w:i/>
          <w:lang w:eastAsia="zh-CN"/>
        </w:rPr>
        <w:t>/functionality</w:t>
      </w:r>
      <w:r w:rsidR="001E368B">
        <w:rPr>
          <w:b/>
          <w:i/>
          <w:lang w:eastAsia="zh-CN"/>
        </w:rPr>
        <w:t xml:space="preserve"> identification</w:t>
      </w:r>
      <w:r>
        <w:rPr>
          <w:b/>
          <w:i/>
          <w:lang w:eastAsia="zh-CN"/>
        </w:rPr>
        <w:t xml:space="preserve">, </w:t>
      </w:r>
      <w:r w:rsidR="00854729">
        <w:rPr>
          <w:b/>
          <w:i/>
          <w:lang w:eastAsia="zh-CN"/>
        </w:rPr>
        <w:t xml:space="preserve">model ID (for model identification), model function, model applicable condition, model input, and model output </w:t>
      </w:r>
      <w:r>
        <w:rPr>
          <w:b/>
          <w:i/>
          <w:lang w:eastAsia="zh-CN"/>
        </w:rPr>
        <w:t>can be considered</w:t>
      </w:r>
      <w:r w:rsidR="00811B69">
        <w:rPr>
          <w:b/>
          <w:i/>
          <w:lang w:eastAsia="zh-CN"/>
        </w:rPr>
        <w:t xml:space="preserve"> to be included into capability information</w:t>
      </w:r>
      <w:r w:rsidR="00854729">
        <w:rPr>
          <w:b/>
          <w:i/>
          <w:lang w:eastAsia="zh-CN"/>
        </w:rPr>
        <w:t>.</w:t>
      </w:r>
    </w:p>
    <w:bookmarkEnd w:id="21"/>
    <w:p w14:paraId="7298DB5E" w14:textId="6A9E87DC" w:rsidR="00E15C11" w:rsidRDefault="00811B69" w:rsidP="0056712D">
      <w:pPr>
        <w:rPr>
          <w:lang w:eastAsia="zh-CN"/>
        </w:rPr>
      </w:pPr>
      <w:r>
        <w:rPr>
          <w:lang w:eastAsia="zh-CN"/>
        </w:rPr>
        <w:t>In previous</w:t>
      </w:r>
      <w:r w:rsidR="00E15C11">
        <w:rPr>
          <w:lang w:eastAsia="zh-CN"/>
        </w:rPr>
        <w:t xml:space="preserve"> meeting</w:t>
      </w:r>
      <w:r>
        <w:rPr>
          <w:lang w:eastAsia="zh-CN"/>
        </w:rPr>
        <w:t>s</w:t>
      </w:r>
      <w:r w:rsidR="00DC2B97">
        <w:rPr>
          <w:lang w:eastAsia="zh-CN"/>
        </w:rPr>
        <w:t xml:space="preserve"> [4, 7</w:t>
      </w:r>
      <w:r w:rsidR="00C77221">
        <w:rPr>
          <w:lang w:eastAsia="zh-CN"/>
        </w:rPr>
        <w:t>]</w:t>
      </w:r>
      <w:r w:rsidR="00E15C11">
        <w:rPr>
          <w:lang w:eastAsia="zh-CN"/>
        </w:rPr>
        <w:t xml:space="preserve">, regarding functionality identification and </w:t>
      </w:r>
      <w:r w:rsidR="008B29F3">
        <w:rPr>
          <w:lang w:eastAsia="zh-CN"/>
        </w:rPr>
        <w:t>model identification, we have the following agreement</w:t>
      </w:r>
      <w:r w:rsidR="00AA7D03">
        <w:rPr>
          <w:lang w:eastAsia="zh-CN"/>
        </w:rPr>
        <w:t>s</w:t>
      </w:r>
      <w:r w:rsidR="008B29F3">
        <w:rPr>
          <w:lang w:eastAsia="zh-CN"/>
        </w:rPr>
        <w:t>:</w:t>
      </w:r>
    </w:p>
    <w:tbl>
      <w:tblPr>
        <w:tblStyle w:val="ae"/>
        <w:tblW w:w="0" w:type="auto"/>
        <w:tblLook w:val="04A0" w:firstRow="1" w:lastRow="0" w:firstColumn="1" w:lastColumn="0" w:noHBand="0" w:noVBand="1"/>
      </w:tblPr>
      <w:tblGrid>
        <w:gridCol w:w="9307"/>
      </w:tblGrid>
      <w:tr w:rsidR="00E15C11" w14:paraId="284E9083" w14:textId="77777777" w:rsidTr="00E15C11">
        <w:tc>
          <w:tcPr>
            <w:tcW w:w="9307" w:type="dxa"/>
          </w:tcPr>
          <w:p w14:paraId="690ABADE" w14:textId="77777777" w:rsidR="00E15C11" w:rsidRDefault="00E15C11" w:rsidP="00E15C11">
            <w:pPr>
              <w:rPr>
                <w:rFonts w:eastAsia="等线"/>
                <w:highlight w:val="green"/>
              </w:rPr>
            </w:pPr>
            <w:r>
              <w:rPr>
                <w:rFonts w:eastAsia="等线" w:hint="eastAsia"/>
                <w:highlight w:val="green"/>
              </w:rPr>
              <w:t>A</w:t>
            </w:r>
            <w:r>
              <w:rPr>
                <w:rFonts w:eastAsia="等线"/>
                <w:highlight w:val="green"/>
              </w:rPr>
              <w:t>greement</w:t>
            </w:r>
          </w:p>
          <w:p w14:paraId="5BAFC936" w14:textId="77777777" w:rsidR="00E15C11" w:rsidRDefault="00E15C11" w:rsidP="00E15C11">
            <w:r>
              <w:t>For UE-side models and UE-part of two-sided models:</w:t>
            </w:r>
          </w:p>
          <w:p w14:paraId="01C71269" w14:textId="77777777" w:rsidR="00E15C11" w:rsidRDefault="00E15C11" w:rsidP="00202BFC">
            <w:pPr>
              <w:pStyle w:val="af3"/>
              <w:widowControl/>
              <w:numPr>
                <w:ilvl w:val="0"/>
                <w:numId w:val="18"/>
              </w:numPr>
              <w:autoSpaceDE/>
              <w:autoSpaceDN/>
              <w:adjustRightInd/>
              <w:snapToGrid/>
              <w:spacing w:after="160" w:line="252" w:lineRule="auto"/>
              <w:ind w:firstLineChars="0"/>
              <w:jc w:val="left"/>
            </w:pPr>
            <w:r>
              <w:t>For AI/ML functionality identification</w:t>
            </w:r>
          </w:p>
          <w:p w14:paraId="4D19E7F0" w14:textId="77777777" w:rsidR="00E15C11" w:rsidRPr="00CC41CA" w:rsidRDefault="00E15C11" w:rsidP="00202BFC">
            <w:pPr>
              <w:pStyle w:val="af3"/>
              <w:widowControl/>
              <w:numPr>
                <w:ilvl w:val="1"/>
                <w:numId w:val="18"/>
              </w:numPr>
              <w:autoSpaceDE/>
              <w:autoSpaceDN/>
              <w:adjustRightInd/>
              <w:snapToGrid/>
              <w:spacing w:before="100" w:beforeAutospacing="1" w:after="160" w:line="252" w:lineRule="auto"/>
              <w:ind w:firstLineChars="0"/>
              <w:jc w:val="left"/>
            </w:pPr>
            <w:r w:rsidRPr="00CC41CA">
              <w:t>Reuse legacy 3GPP framework of Features as a starting point for discussion.</w:t>
            </w:r>
          </w:p>
          <w:p w14:paraId="75E3B8F4" w14:textId="77777777" w:rsidR="00E15C11" w:rsidRPr="00CC41CA" w:rsidRDefault="00E15C11" w:rsidP="00202BFC">
            <w:pPr>
              <w:pStyle w:val="af3"/>
              <w:widowControl/>
              <w:numPr>
                <w:ilvl w:val="1"/>
                <w:numId w:val="18"/>
              </w:numPr>
              <w:autoSpaceDE/>
              <w:autoSpaceDN/>
              <w:adjustRightInd/>
              <w:snapToGrid/>
              <w:spacing w:before="100" w:beforeAutospacing="1" w:after="160" w:line="252" w:lineRule="auto"/>
              <w:ind w:firstLineChars="0"/>
              <w:jc w:val="left"/>
            </w:pPr>
            <w:r w:rsidRPr="00CC41CA">
              <w:t>UE indicates supported functionalities/functionality for a given sub-use-case.</w:t>
            </w:r>
          </w:p>
          <w:p w14:paraId="3C3B6685" w14:textId="77777777" w:rsidR="00E15C11" w:rsidRPr="00CC41CA" w:rsidRDefault="00E15C11" w:rsidP="00202BFC">
            <w:pPr>
              <w:pStyle w:val="af3"/>
              <w:widowControl/>
              <w:numPr>
                <w:ilvl w:val="2"/>
                <w:numId w:val="18"/>
              </w:numPr>
              <w:autoSpaceDE/>
              <w:autoSpaceDN/>
              <w:adjustRightInd/>
              <w:snapToGrid/>
              <w:spacing w:before="100" w:beforeAutospacing="1" w:after="160" w:line="252" w:lineRule="auto"/>
              <w:ind w:firstLineChars="0"/>
              <w:jc w:val="left"/>
            </w:pPr>
            <w:r w:rsidRPr="00CC41CA">
              <w:rPr>
                <w:rFonts w:eastAsia="等线"/>
              </w:rPr>
              <w:t>UE capability reporting is taken as starting point.</w:t>
            </w:r>
          </w:p>
          <w:p w14:paraId="4DD8DC26" w14:textId="77777777" w:rsidR="00E15C11" w:rsidRPr="00CC41CA" w:rsidRDefault="00E15C11" w:rsidP="00202BFC">
            <w:pPr>
              <w:pStyle w:val="af3"/>
              <w:widowControl/>
              <w:numPr>
                <w:ilvl w:val="0"/>
                <w:numId w:val="18"/>
              </w:numPr>
              <w:autoSpaceDE/>
              <w:autoSpaceDN/>
              <w:adjustRightInd/>
              <w:snapToGrid/>
              <w:spacing w:before="100" w:beforeAutospacing="1" w:after="160" w:line="252" w:lineRule="auto"/>
              <w:ind w:firstLineChars="0"/>
              <w:jc w:val="left"/>
            </w:pPr>
            <w:r w:rsidRPr="00CC41CA">
              <w:t xml:space="preserve">For AI/ML model identification </w:t>
            </w:r>
          </w:p>
          <w:p w14:paraId="138283DC" w14:textId="77777777" w:rsidR="00E15C11" w:rsidRPr="00CC41CA" w:rsidRDefault="00E15C11" w:rsidP="00202BFC">
            <w:pPr>
              <w:pStyle w:val="af3"/>
              <w:widowControl/>
              <w:numPr>
                <w:ilvl w:val="1"/>
                <w:numId w:val="18"/>
              </w:numPr>
              <w:autoSpaceDE/>
              <w:autoSpaceDN/>
              <w:adjustRightInd/>
              <w:snapToGrid/>
              <w:spacing w:before="100" w:beforeAutospacing="1" w:after="160" w:line="252" w:lineRule="auto"/>
              <w:ind w:firstLineChars="0"/>
              <w:jc w:val="left"/>
            </w:pPr>
            <w:r w:rsidRPr="00CC41CA">
              <w:t>Models are identified by model ID at the Network. UE indicates supported AI/ML models.</w:t>
            </w:r>
          </w:p>
          <w:p w14:paraId="11095189" w14:textId="77777777" w:rsidR="00E15C11" w:rsidRPr="00CC41CA" w:rsidRDefault="00E15C11" w:rsidP="00202BFC">
            <w:pPr>
              <w:pStyle w:val="af3"/>
              <w:widowControl/>
              <w:numPr>
                <w:ilvl w:val="0"/>
                <w:numId w:val="18"/>
              </w:numPr>
              <w:autoSpaceDE/>
              <w:autoSpaceDN/>
              <w:adjustRightInd/>
              <w:snapToGrid/>
              <w:spacing w:before="100" w:beforeAutospacing="1" w:after="160" w:line="252" w:lineRule="auto"/>
              <w:ind w:firstLineChars="0"/>
              <w:jc w:val="left"/>
            </w:pPr>
            <w:r w:rsidRPr="00CC41CA">
              <w:t>In functionality-based LCM</w:t>
            </w:r>
          </w:p>
          <w:p w14:paraId="2D89BA9B" w14:textId="77777777" w:rsidR="00E15C11" w:rsidRPr="00CC41CA" w:rsidRDefault="00E15C11" w:rsidP="00202BFC">
            <w:pPr>
              <w:pStyle w:val="af3"/>
              <w:widowControl/>
              <w:numPr>
                <w:ilvl w:val="1"/>
                <w:numId w:val="18"/>
              </w:numPr>
              <w:autoSpaceDE/>
              <w:autoSpaceDN/>
              <w:adjustRightInd/>
              <w:snapToGrid/>
              <w:spacing w:before="100" w:beforeAutospacing="1" w:after="160" w:line="252" w:lineRule="auto"/>
              <w:ind w:firstLineChars="0"/>
              <w:jc w:val="left"/>
            </w:pPr>
            <w:r w:rsidRPr="00CC41CA">
              <w:lastRenderedPageBreak/>
              <w:t xml:space="preserve">Network indicates activation/deactivation/fallback/switching of AI/ML functionality via 3GPP signaling (e.g., RRC, MAC-CE, DCI). </w:t>
            </w:r>
          </w:p>
          <w:p w14:paraId="17C88AE0" w14:textId="77777777" w:rsidR="00E15C11" w:rsidRPr="00CC41CA" w:rsidRDefault="00E15C11" w:rsidP="00202BFC">
            <w:pPr>
              <w:pStyle w:val="af3"/>
              <w:widowControl/>
              <w:numPr>
                <w:ilvl w:val="1"/>
                <w:numId w:val="18"/>
              </w:numPr>
              <w:autoSpaceDE/>
              <w:autoSpaceDN/>
              <w:adjustRightInd/>
              <w:snapToGrid/>
              <w:spacing w:before="100" w:beforeAutospacing="1" w:after="160" w:line="252" w:lineRule="auto"/>
              <w:ind w:firstLineChars="0"/>
              <w:jc w:val="left"/>
            </w:pPr>
            <w:r w:rsidRPr="00CC41CA">
              <w:t>Model</w:t>
            </w:r>
            <w:r w:rsidRPr="00E15C11">
              <w:t>s may not be identified at the Network, and UE may perform model-level LCM.</w:t>
            </w:r>
          </w:p>
          <w:p w14:paraId="0384808E" w14:textId="77777777" w:rsidR="00E15C11" w:rsidRPr="00CC41CA" w:rsidRDefault="00E15C11" w:rsidP="00202BFC">
            <w:pPr>
              <w:pStyle w:val="af3"/>
              <w:widowControl/>
              <w:numPr>
                <w:ilvl w:val="2"/>
                <w:numId w:val="18"/>
              </w:numPr>
              <w:autoSpaceDE/>
              <w:autoSpaceDN/>
              <w:adjustRightInd/>
              <w:snapToGrid/>
              <w:spacing w:before="100" w:beforeAutospacing="1" w:after="160" w:line="252" w:lineRule="auto"/>
              <w:ind w:firstLineChars="0"/>
              <w:jc w:val="left"/>
            </w:pPr>
            <w:r w:rsidRPr="00CC41CA">
              <w:t>Study whether and how much awareness/interaction NW should have about model-level LCM</w:t>
            </w:r>
          </w:p>
          <w:p w14:paraId="0D447E83" w14:textId="77777777" w:rsidR="00E15C11" w:rsidRPr="00CC41CA" w:rsidRDefault="00E15C11" w:rsidP="00202BFC">
            <w:pPr>
              <w:pStyle w:val="af3"/>
              <w:widowControl/>
              <w:numPr>
                <w:ilvl w:val="0"/>
                <w:numId w:val="18"/>
              </w:numPr>
              <w:autoSpaceDE/>
              <w:autoSpaceDN/>
              <w:adjustRightInd/>
              <w:snapToGrid/>
              <w:spacing w:before="100" w:beforeAutospacing="1" w:after="160" w:line="252" w:lineRule="auto"/>
              <w:ind w:firstLineChars="0"/>
              <w:jc w:val="left"/>
            </w:pPr>
            <w:r w:rsidRPr="00CC41CA">
              <w:t xml:space="preserve">In model-ID-based LCM, models are identified at the Network, and Network/UE may activate/deactivate/select/switch individual AI/ML models via model ID. </w:t>
            </w:r>
          </w:p>
          <w:p w14:paraId="17B6208A" w14:textId="77777777" w:rsidR="00E15C11" w:rsidRPr="00CC41CA" w:rsidRDefault="00E15C11" w:rsidP="00E15C11">
            <w:pPr>
              <w:spacing w:line="252" w:lineRule="auto"/>
            </w:pPr>
            <w:r w:rsidRPr="00CC41CA">
              <w:t>FFS: Relationship between functionality identification and model identification</w:t>
            </w:r>
          </w:p>
          <w:p w14:paraId="410B0368" w14:textId="77777777" w:rsidR="00E15C11" w:rsidRPr="00CC41CA" w:rsidRDefault="00E15C11" w:rsidP="00E15C11">
            <w:r w:rsidRPr="00CC41CA">
              <w:t>FFS: Performance monitoring and RAN4 impact</w:t>
            </w:r>
            <w:r w:rsidRPr="00CC41CA">
              <w:rPr>
                <w:strike/>
              </w:rPr>
              <w:t xml:space="preserve"> </w:t>
            </w:r>
          </w:p>
          <w:p w14:paraId="1DA6E9BD" w14:textId="23E9FDFE" w:rsidR="00E15C11" w:rsidRDefault="00E15C11" w:rsidP="00E15C11">
            <w:r w:rsidRPr="00CC41CA">
              <w:t xml:space="preserve">FFS: detailed understanding on model </w:t>
            </w:r>
          </w:p>
          <w:p w14:paraId="2761A884" w14:textId="77777777" w:rsidR="00E15C11" w:rsidRPr="000C01DE" w:rsidRDefault="00E15C11" w:rsidP="00E15C11">
            <w:pPr>
              <w:rPr>
                <w:rFonts w:eastAsia="等线"/>
                <w:highlight w:val="green"/>
              </w:rPr>
            </w:pPr>
            <w:r w:rsidRPr="000C01DE">
              <w:rPr>
                <w:rFonts w:eastAsia="等线" w:hint="eastAsia"/>
                <w:highlight w:val="green"/>
              </w:rPr>
              <w:t>A</w:t>
            </w:r>
            <w:r w:rsidRPr="000C01DE">
              <w:rPr>
                <w:rFonts w:eastAsia="等线"/>
                <w:highlight w:val="green"/>
              </w:rPr>
              <w:t>greement</w:t>
            </w:r>
          </w:p>
          <w:p w14:paraId="688A93E9" w14:textId="77777777" w:rsidR="00E15C11" w:rsidRDefault="00E15C11" w:rsidP="00202BFC">
            <w:pPr>
              <w:pStyle w:val="af3"/>
              <w:widowControl/>
              <w:numPr>
                <w:ilvl w:val="0"/>
                <w:numId w:val="18"/>
              </w:numPr>
              <w:autoSpaceDE/>
              <w:autoSpaceDN/>
              <w:adjustRightInd/>
              <w:snapToGrid/>
              <w:spacing w:after="0"/>
              <w:ind w:firstLineChars="0"/>
              <w:jc w:val="left"/>
            </w:pPr>
            <w:r>
              <w:t xml:space="preserve">AI/ML-enabled Feature refers to a Feature where AI/ML may be used. </w:t>
            </w:r>
          </w:p>
          <w:p w14:paraId="2759482F" w14:textId="77777777" w:rsidR="00E15C11" w:rsidRPr="000C01DE" w:rsidRDefault="00E15C11" w:rsidP="00E15C11">
            <w:pPr>
              <w:rPr>
                <w:rFonts w:eastAsia="等线"/>
                <w:highlight w:val="green"/>
              </w:rPr>
            </w:pPr>
            <w:r w:rsidRPr="000C01DE">
              <w:rPr>
                <w:rFonts w:eastAsia="等线" w:hint="eastAsia"/>
                <w:highlight w:val="green"/>
              </w:rPr>
              <w:t>A</w:t>
            </w:r>
            <w:r w:rsidRPr="000C01DE">
              <w:rPr>
                <w:rFonts w:eastAsia="等线"/>
                <w:highlight w:val="green"/>
              </w:rPr>
              <w:t>greement</w:t>
            </w:r>
          </w:p>
          <w:p w14:paraId="32372BEC" w14:textId="7B95E1A3" w:rsidR="00E15C11" w:rsidRDefault="00E15C11" w:rsidP="00202BFC">
            <w:pPr>
              <w:pStyle w:val="af3"/>
              <w:widowControl/>
              <w:numPr>
                <w:ilvl w:val="0"/>
                <w:numId w:val="18"/>
              </w:numPr>
              <w:autoSpaceDE/>
              <w:autoSpaceDN/>
              <w:adjustRightInd/>
              <w:snapToGrid/>
              <w:spacing w:after="0"/>
              <w:ind w:firstLineChars="0"/>
              <w:jc w:val="left"/>
            </w:pPr>
            <w:r>
              <w:t>For functionality identification, there may be either one or more than one Functionalities defined within an AI/ML-enabled feature.</w:t>
            </w:r>
          </w:p>
          <w:p w14:paraId="3FFE25B2" w14:textId="77777777" w:rsidR="004B0704" w:rsidRPr="004B0704" w:rsidRDefault="004B0704" w:rsidP="004B0704">
            <w:pPr>
              <w:autoSpaceDE/>
              <w:autoSpaceDN/>
              <w:adjustRightInd/>
              <w:snapToGrid/>
              <w:spacing w:after="0"/>
              <w:jc w:val="left"/>
              <w:rPr>
                <w:sz w:val="24"/>
              </w:rPr>
            </w:pPr>
          </w:p>
          <w:p w14:paraId="14043D7C" w14:textId="77777777" w:rsidR="00A44932" w:rsidRPr="004B0704" w:rsidRDefault="00A44932" w:rsidP="00A44932">
            <w:pPr>
              <w:widowControl/>
              <w:jc w:val="left"/>
              <w:rPr>
                <w:rFonts w:ascii="Times" w:eastAsia="Batang" w:hAnsi="Times"/>
                <w:sz w:val="21"/>
                <w:szCs w:val="24"/>
                <w:highlight w:val="green"/>
                <w:lang w:val="en-GB" w:eastAsia="x-none"/>
              </w:rPr>
            </w:pPr>
            <w:r w:rsidRPr="004B0704">
              <w:rPr>
                <w:rFonts w:ascii="Times" w:eastAsia="Batang" w:hAnsi="Times" w:hint="eastAsia"/>
                <w:sz w:val="21"/>
                <w:szCs w:val="24"/>
                <w:highlight w:val="green"/>
                <w:lang w:val="en-GB" w:eastAsia="x-none"/>
              </w:rPr>
              <w:t>A</w:t>
            </w:r>
            <w:r w:rsidRPr="004B0704">
              <w:rPr>
                <w:rFonts w:ascii="Times" w:eastAsia="Batang" w:hAnsi="Times"/>
                <w:sz w:val="21"/>
                <w:szCs w:val="24"/>
                <w:highlight w:val="green"/>
                <w:lang w:val="en-GB" w:eastAsia="x-none"/>
              </w:rPr>
              <w:t>greement</w:t>
            </w:r>
          </w:p>
          <w:p w14:paraId="01B775DF" w14:textId="77777777" w:rsidR="00A44932" w:rsidRPr="004B0704" w:rsidRDefault="00A44932" w:rsidP="00202BFC">
            <w:pPr>
              <w:widowControl/>
              <w:numPr>
                <w:ilvl w:val="0"/>
                <w:numId w:val="20"/>
              </w:numPr>
              <w:autoSpaceDE/>
              <w:autoSpaceDN/>
              <w:adjustRightInd/>
              <w:snapToGrid/>
              <w:spacing w:after="0"/>
              <w:jc w:val="left"/>
              <w:rPr>
                <w:rFonts w:ascii="Times" w:eastAsia="Batang" w:hAnsi="Times"/>
                <w:sz w:val="21"/>
                <w:szCs w:val="24"/>
                <w:lang w:val="en-GB" w:eastAsia="x-none"/>
              </w:rPr>
            </w:pPr>
            <w:r w:rsidRPr="004B0704">
              <w:rPr>
                <w:rFonts w:ascii="Times" w:eastAsia="Batang" w:hAnsi="Times"/>
                <w:sz w:val="21"/>
                <w:szCs w:val="24"/>
                <w:lang w:val="en-GB" w:eastAsia="x-none"/>
              </w:rPr>
              <w:t>For AI/ML functionality identification and functionality-based LCM of UE-side models and/or UE-part of two-sided models:</w:t>
            </w:r>
          </w:p>
          <w:p w14:paraId="7631ABD9" w14:textId="77777777" w:rsidR="00A44932" w:rsidRPr="004B0704" w:rsidRDefault="00A44932" w:rsidP="00202BFC">
            <w:pPr>
              <w:widowControl/>
              <w:numPr>
                <w:ilvl w:val="1"/>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Functionality refers to</w:t>
            </w:r>
            <w:r w:rsidRPr="004B0704">
              <w:rPr>
                <w:rFonts w:ascii="Times" w:eastAsia="MS Mincho" w:hAnsi="Times"/>
                <w:sz w:val="21"/>
                <w:szCs w:val="24"/>
                <w:lang w:val="en-GB" w:eastAsia="ja-JP"/>
              </w:rPr>
              <w:t xml:space="preserve"> an AI/ML-enabled Feature/FG enabled by configuration(s), where configuration(s) is(are) supported based on conditions indicated by UE capability.</w:t>
            </w:r>
          </w:p>
          <w:p w14:paraId="6A9A9ABE" w14:textId="77777777" w:rsidR="00A44932" w:rsidRPr="004B0704" w:rsidRDefault="00A44932" w:rsidP="00202BFC">
            <w:pPr>
              <w:widowControl/>
              <w:numPr>
                <w:ilvl w:val="1"/>
                <w:numId w:val="19"/>
              </w:numPr>
              <w:autoSpaceDE/>
              <w:autoSpaceDN/>
              <w:adjustRightInd/>
              <w:snapToGrid/>
              <w:spacing w:after="0" w:line="360" w:lineRule="auto"/>
              <w:jc w:val="left"/>
              <w:rPr>
                <w:rFonts w:ascii="Times" w:eastAsia="MS Mincho" w:hAnsi="Times"/>
                <w:sz w:val="21"/>
                <w:szCs w:val="24"/>
                <w:lang w:val="en-GB" w:eastAsia="ja-JP"/>
              </w:rPr>
            </w:pPr>
            <w:r w:rsidRPr="004B0704">
              <w:rPr>
                <w:rFonts w:ascii="Times" w:eastAsia="Batang" w:hAnsi="Times"/>
                <w:sz w:val="21"/>
                <w:szCs w:val="24"/>
                <w:lang w:val="en-GB" w:eastAsia="x-none"/>
              </w:rPr>
              <w:t>Correspo</w:t>
            </w:r>
            <w:r w:rsidRPr="004B0704">
              <w:rPr>
                <w:rFonts w:ascii="Times" w:eastAsia="MS Mincho" w:hAnsi="Times"/>
                <w:sz w:val="21"/>
                <w:szCs w:val="24"/>
                <w:lang w:val="en-GB" w:eastAsia="ja-JP"/>
              </w:rPr>
              <w:t>ndingly, functionality-based LCM operates based on, at least, one configuration of AI/ML-enabled Feature/FG or specific configurations of an AI/ML-enabled Feature/FG.</w:t>
            </w:r>
          </w:p>
          <w:p w14:paraId="482F65FB" w14:textId="77777777" w:rsidR="00A44932" w:rsidRPr="004B0704" w:rsidRDefault="00A44932" w:rsidP="00202BFC">
            <w:pPr>
              <w:widowControl/>
              <w:numPr>
                <w:ilvl w:val="2"/>
                <w:numId w:val="19"/>
              </w:numPr>
              <w:autoSpaceDE/>
              <w:autoSpaceDN/>
              <w:adjustRightInd/>
              <w:snapToGrid/>
              <w:spacing w:after="0" w:line="360" w:lineRule="auto"/>
              <w:jc w:val="left"/>
              <w:rPr>
                <w:rFonts w:ascii="Times" w:eastAsia="MS Mincho" w:hAnsi="Times"/>
                <w:sz w:val="21"/>
                <w:szCs w:val="24"/>
                <w:lang w:val="en-GB" w:eastAsia="ja-JP"/>
              </w:rPr>
            </w:pPr>
            <w:r w:rsidRPr="004B0704">
              <w:rPr>
                <w:rFonts w:ascii="Times" w:eastAsia="MS Mincho" w:hAnsi="Times"/>
                <w:sz w:val="21"/>
                <w:szCs w:val="24"/>
                <w:lang w:val="en-GB" w:eastAsia="ja-JP"/>
              </w:rPr>
              <w:t xml:space="preserve">FFS: </w:t>
            </w:r>
            <w:r w:rsidRPr="004B0704">
              <w:rPr>
                <w:rFonts w:ascii="Times" w:eastAsia="MS Mincho" w:hAnsi="Times" w:hint="eastAsia"/>
                <w:sz w:val="21"/>
                <w:szCs w:val="24"/>
                <w:lang w:val="en-GB" w:eastAsia="ja-JP"/>
              </w:rPr>
              <w:t>S</w:t>
            </w:r>
            <w:r w:rsidRPr="004B0704">
              <w:rPr>
                <w:rFonts w:ascii="Times" w:eastAsia="MS Mincho" w:hAnsi="Times"/>
                <w:sz w:val="21"/>
                <w:szCs w:val="24"/>
                <w:lang w:val="en-GB" w:eastAsia="ja-JP"/>
              </w:rPr>
              <w:t>ignaling to support functionality-based LCM operations, e.g., to activate/deactivate/fallback/switch AI/ML functionalities</w:t>
            </w:r>
          </w:p>
          <w:p w14:paraId="5D682ACB" w14:textId="77777777" w:rsidR="00A44932" w:rsidRPr="004B0704" w:rsidRDefault="00A44932" w:rsidP="00202BFC">
            <w:pPr>
              <w:widowControl/>
              <w:numPr>
                <w:ilvl w:val="2"/>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MS Mincho" w:hAnsi="Times" w:hint="eastAsia"/>
                <w:sz w:val="21"/>
                <w:szCs w:val="24"/>
                <w:lang w:val="en-GB" w:eastAsia="ja-JP"/>
              </w:rPr>
              <w:t>F</w:t>
            </w:r>
            <w:r w:rsidRPr="004B0704">
              <w:rPr>
                <w:rFonts w:ascii="Times" w:eastAsia="MS Mincho" w:hAnsi="Times"/>
                <w:sz w:val="21"/>
                <w:szCs w:val="24"/>
                <w:lang w:val="en-GB" w:eastAsia="ja-JP"/>
              </w:rPr>
              <w:t>FS: Whether/how to address additional conditions (e.g., scenarios, sites, and datasets) to aid UE-side transparent model operat</w:t>
            </w:r>
            <w:r w:rsidRPr="004B0704">
              <w:rPr>
                <w:rFonts w:ascii="Times" w:eastAsia="Batang" w:hAnsi="Times"/>
                <w:sz w:val="21"/>
                <w:szCs w:val="24"/>
                <w:lang w:val="en-GB" w:eastAsia="x-none"/>
              </w:rPr>
              <w:t>ions (without model identification) at the Functionality level</w:t>
            </w:r>
          </w:p>
          <w:p w14:paraId="003E9B12" w14:textId="77777777" w:rsidR="00A44932" w:rsidRPr="004B0704" w:rsidRDefault="00A44932" w:rsidP="00202BFC">
            <w:pPr>
              <w:widowControl/>
              <w:numPr>
                <w:ilvl w:val="2"/>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MS Mincho" w:hAnsi="Times" w:hint="eastAsia"/>
                <w:sz w:val="21"/>
                <w:szCs w:val="24"/>
                <w:lang w:val="en-GB" w:eastAsia="ja-JP"/>
              </w:rPr>
              <w:t>F</w:t>
            </w:r>
            <w:r w:rsidRPr="004B0704">
              <w:rPr>
                <w:rFonts w:ascii="Times" w:eastAsia="MS Mincho" w:hAnsi="Times"/>
                <w:sz w:val="21"/>
                <w:szCs w:val="24"/>
                <w:lang w:val="en-GB" w:eastAsia="ja-JP"/>
              </w:rPr>
              <w:t>FS: Other aspects that may constitute Functionality</w:t>
            </w:r>
          </w:p>
          <w:p w14:paraId="7CCFB589" w14:textId="77777777" w:rsidR="00A44932" w:rsidRPr="004B0704" w:rsidRDefault="00A44932" w:rsidP="00202BFC">
            <w:pPr>
              <w:widowControl/>
              <w:numPr>
                <w:ilvl w:val="1"/>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which aspects should be specified as conditions of a Feature/FG available for functionality will be discussed in each sub-use-case agenda.</w:t>
            </w:r>
          </w:p>
          <w:p w14:paraId="47744B39" w14:textId="77777777" w:rsidR="00A44932" w:rsidRPr="004B0704" w:rsidRDefault="00A44932" w:rsidP="00202BFC">
            <w:pPr>
              <w:widowControl/>
              <w:numPr>
                <w:ilvl w:val="0"/>
                <w:numId w:val="20"/>
              </w:numPr>
              <w:autoSpaceDE/>
              <w:autoSpaceDN/>
              <w:adjustRightInd/>
              <w:snapToGrid/>
              <w:spacing w:after="0"/>
              <w:jc w:val="left"/>
              <w:rPr>
                <w:rFonts w:ascii="Calibri" w:eastAsia="宋体" w:hAnsi="Calibri" w:cs="Arial"/>
                <w:sz w:val="21"/>
                <w:szCs w:val="24"/>
                <w:lang w:val="en-GB"/>
              </w:rPr>
            </w:pPr>
            <w:r w:rsidRPr="004B0704">
              <w:rPr>
                <w:rFonts w:ascii="Times" w:eastAsia="Batang" w:hAnsi="Times"/>
                <w:sz w:val="21"/>
                <w:szCs w:val="24"/>
                <w:lang w:val="en-GB" w:eastAsia="x-none"/>
              </w:rPr>
              <w:t>For AI/ML model identification and model-ID-based LCM of UE-side models and/or UE-part of two-sided models:</w:t>
            </w:r>
          </w:p>
          <w:p w14:paraId="537694B6" w14:textId="77777777" w:rsidR="00A44932" w:rsidRPr="004B0704" w:rsidRDefault="00A44932" w:rsidP="00202BFC">
            <w:pPr>
              <w:widowControl/>
              <w:numPr>
                <w:ilvl w:val="1"/>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733DD24" w14:textId="77777777" w:rsidR="00A44932" w:rsidRPr="004B0704" w:rsidRDefault="00A44932" w:rsidP="00202BFC">
            <w:pPr>
              <w:widowControl/>
              <w:numPr>
                <w:ilvl w:val="1"/>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lastRenderedPageBreak/>
              <w:t>FFS: Which aspects should be considered as additional conditions, and how to include them into model description information during model identification will be discussed in each sub-use-case agenda.</w:t>
            </w:r>
          </w:p>
          <w:p w14:paraId="6BB76B71" w14:textId="77777777" w:rsidR="00A44932" w:rsidRPr="004B0704" w:rsidRDefault="00A44932" w:rsidP="00202BFC">
            <w:pPr>
              <w:widowControl/>
              <w:numPr>
                <w:ilvl w:val="1"/>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Relationship between functionality and model, e.g., whether a model may be identified referring to functionality(s).</w:t>
            </w:r>
          </w:p>
          <w:p w14:paraId="76A1C52F" w14:textId="77777777" w:rsidR="00A44932" w:rsidRPr="004B0704" w:rsidRDefault="00A44932" w:rsidP="00202BFC">
            <w:pPr>
              <w:widowControl/>
              <w:numPr>
                <w:ilvl w:val="1"/>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relationship between functionality-based LCM and model-ID-based LCM</w:t>
            </w:r>
          </w:p>
          <w:p w14:paraId="5968E60E" w14:textId="3DFA7E81" w:rsidR="00A44932" w:rsidRPr="00A44932" w:rsidRDefault="00A44932" w:rsidP="00202BFC">
            <w:pPr>
              <w:widowControl/>
              <w:numPr>
                <w:ilvl w:val="0"/>
                <w:numId w:val="19"/>
              </w:numPr>
              <w:autoSpaceDE/>
              <w:autoSpaceDN/>
              <w:adjustRightInd/>
              <w:snapToGrid/>
              <w:spacing w:after="0" w:line="360" w:lineRule="auto"/>
              <w:jc w:val="left"/>
              <w:rPr>
                <w:rFonts w:ascii="Times" w:eastAsia="Batang" w:hAnsi="Times"/>
                <w:sz w:val="20"/>
                <w:szCs w:val="24"/>
                <w:lang w:val="en-GB" w:eastAsia="x-none"/>
              </w:rPr>
            </w:pPr>
            <w:r w:rsidRPr="004B0704">
              <w:rPr>
                <w:rFonts w:ascii="Times" w:eastAsia="Batang" w:hAnsi="Times"/>
                <w:sz w:val="21"/>
                <w:szCs w:val="24"/>
                <w:lang w:val="en-GB" w:eastAsia="x-none"/>
              </w:rPr>
              <w:t>Note: Applicability of functionality-based LCM and model-ID-based LCM is a separate discussion.</w:t>
            </w:r>
          </w:p>
        </w:tc>
      </w:tr>
    </w:tbl>
    <w:p w14:paraId="4B070B3F" w14:textId="7CC0EC6B" w:rsidR="00E516BB" w:rsidRDefault="00AA7D03" w:rsidP="00E516BB">
      <w:pPr>
        <w:rPr>
          <w:lang w:eastAsia="zh-CN"/>
        </w:rPr>
      </w:pPr>
      <w:r>
        <w:rPr>
          <w:rFonts w:hint="eastAsia"/>
          <w:lang w:eastAsia="zh-CN"/>
        </w:rPr>
        <w:lastRenderedPageBreak/>
        <w:t>For</w:t>
      </w:r>
      <w:r>
        <w:rPr>
          <w:lang w:eastAsia="zh-CN"/>
        </w:rPr>
        <w:t xml:space="preserve"> functionality identification, </w:t>
      </w:r>
      <w:r w:rsidR="00A33D7A">
        <w:rPr>
          <w:lang w:eastAsia="zh-CN"/>
        </w:rPr>
        <w:t xml:space="preserve">in light of the </w:t>
      </w:r>
      <w:r w:rsidR="000432A1">
        <w:rPr>
          <w:rFonts w:hint="eastAsia"/>
          <w:lang w:eastAsia="zh-CN"/>
        </w:rPr>
        <w:t>pr</w:t>
      </w:r>
      <w:r w:rsidR="000432A1">
        <w:rPr>
          <w:lang w:eastAsia="zh-CN"/>
        </w:rPr>
        <w:t xml:space="preserve">evious </w:t>
      </w:r>
      <w:r w:rsidR="00A33D7A">
        <w:rPr>
          <w:lang w:eastAsia="zh-CN"/>
        </w:rPr>
        <w:t>pre-meeting unofficial discussion, the majority view is that f</w:t>
      </w:r>
      <w:r w:rsidR="00A33D7A" w:rsidRPr="00A33D7A">
        <w:rPr>
          <w:lang w:eastAsia="zh-CN"/>
        </w:rPr>
        <w:t>unctionality identification reflects condi</w:t>
      </w:r>
      <w:r w:rsidR="00A33D7A">
        <w:rPr>
          <w:lang w:eastAsia="zh-CN"/>
        </w:rPr>
        <w:t>tions indicated by UE capability, and i</w:t>
      </w:r>
      <w:r w:rsidR="00A33D7A" w:rsidRPr="00A33D7A">
        <w:rPr>
          <w:lang w:eastAsia="zh-CN"/>
        </w:rPr>
        <w:t>t does not yet reflect NW’s interest.</w:t>
      </w:r>
      <w:r w:rsidR="00A33D7A">
        <w:rPr>
          <w:lang w:eastAsia="zh-CN"/>
        </w:rPr>
        <w:t xml:space="preserve"> </w:t>
      </w:r>
      <w:r w:rsidR="00A33D7A" w:rsidRPr="00A33D7A">
        <w:rPr>
          <w:lang w:eastAsia="zh-CN"/>
        </w:rPr>
        <w:t xml:space="preserve">Functionality may refer to a specific configuration of the Feature/FG or a set of configurations of the Feature/FG that are activated together as a group. </w:t>
      </w:r>
    </w:p>
    <w:p w14:paraId="49B3E1B7" w14:textId="663E1474" w:rsidR="00E516BB" w:rsidRDefault="00E516BB" w:rsidP="00E516BB">
      <w:pPr>
        <w:rPr>
          <w:lang w:eastAsia="zh-CN"/>
        </w:rPr>
      </w:pPr>
      <w:r>
        <w:rPr>
          <w:lang w:eastAsia="zh-CN"/>
        </w:rPr>
        <w:t>For the UE capability signalling,</w:t>
      </w:r>
      <w:r w:rsidRPr="00E516BB">
        <w:rPr>
          <w:lang w:eastAsia="zh-CN"/>
        </w:rPr>
        <w:t xml:space="preserve"> </w:t>
      </w:r>
      <w:r>
        <w:rPr>
          <w:lang w:eastAsia="zh-CN"/>
        </w:rPr>
        <w:t>functionality can refer to an AI/ML-enabled Feature/FG, and the supported components of the FG or FGs of one Feature can be the applicable condition, and/or input format of AI/ML model,</w:t>
      </w:r>
      <w:r w:rsidRPr="00483A90">
        <w:rPr>
          <w:lang w:eastAsia="zh-CN"/>
        </w:rPr>
        <w:t xml:space="preserve"> </w:t>
      </w:r>
      <w:r>
        <w:rPr>
          <w:lang w:eastAsia="zh-CN"/>
        </w:rPr>
        <w:t>and/or output format of AI/ML model, and/or the complexity of AI/ML model and so on. For UE-sided model, there could be more than one physical AI/ML model for one component or one UE feature or one FG (i.e., one functionality). However, this information can be transparent to NW, and it can be up to UE’s implementation. For two-sided model, it seems model pairing ID is needed to be included into UE capability, to achieve the alignment between NW and UE. However, it can be offline co</w:t>
      </w:r>
      <w:r>
        <w:rPr>
          <w:rFonts w:hint="eastAsia"/>
          <w:lang w:eastAsia="zh-CN"/>
        </w:rPr>
        <w:t>ordi</w:t>
      </w:r>
      <w:r>
        <w:rPr>
          <w:lang w:eastAsia="zh-CN"/>
        </w:rPr>
        <w:t xml:space="preserve">nation among vendors. </w:t>
      </w:r>
    </w:p>
    <w:p w14:paraId="78FA54DE" w14:textId="757C10CF" w:rsidR="00E516BB" w:rsidRDefault="00636D39" w:rsidP="00E516BB">
      <w:pPr>
        <w:rPr>
          <w:lang w:eastAsia="zh-CN"/>
        </w:rPr>
      </w:pPr>
      <w:bookmarkStart w:id="22" w:name="OLE_LINK43"/>
      <w:r>
        <w:rPr>
          <w:b/>
          <w:i/>
          <w:lang w:eastAsia="zh-CN"/>
        </w:rPr>
        <w:t xml:space="preserve">Proposal </w:t>
      </w:r>
      <w:r w:rsidR="00454643">
        <w:rPr>
          <w:b/>
          <w:i/>
          <w:lang w:eastAsia="zh-CN"/>
        </w:rPr>
        <w:t>10</w:t>
      </w:r>
      <w:r w:rsidR="00E516BB" w:rsidRPr="00901E2B">
        <w:rPr>
          <w:b/>
          <w:i/>
          <w:lang w:eastAsia="zh-CN"/>
        </w:rPr>
        <w:t>: For functionality identification,</w:t>
      </w:r>
      <w:r w:rsidR="00E516BB">
        <w:rPr>
          <w:b/>
          <w:i/>
          <w:lang w:eastAsia="zh-CN"/>
        </w:rPr>
        <w:t xml:space="preserve"> other information such as applicable condition can be denoted in the f</w:t>
      </w:r>
      <w:r w:rsidR="007A2DA9">
        <w:rPr>
          <w:b/>
          <w:i/>
          <w:lang w:eastAsia="zh-CN"/>
        </w:rPr>
        <w:t>orm of components of one FG or FG</w:t>
      </w:r>
      <w:r w:rsidR="00E516BB" w:rsidRPr="00901E2B">
        <w:rPr>
          <w:b/>
          <w:i/>
          <w:lang w:eastAsia="zh-CN"/>
        </w:rPr>
        <w:t>.</w:t>
      </w:r>
    </w:p>
    <w:bookmarkEnd w:id="22"/>
    <w:p w14:paraId="50CC8E91" w14:textId="6EE66845" w:rsidR="00E516BB" w:rsidRDefault="007A2DA9" w:rsidP="0056712D">
      <w:pPr>
        <w:rPr>
          <w:lang w:eastAsia="zh-CN"/>
        </w:rPr>
      </w:pPr>
      <w:r>
        <w:rPr>
          <w:rFonts w:hint="eastAsia"/>
          <w:lang w:eastAsia="zh-CN"/>
        </w:rPr>
        <w:t>R</w:t>
      </w:r>
      <w:r>
        <w:rPr>
          <w:lang w:eastAsia="zh-CN"/>
        </w:rPr>
        <w:t xml:space="preserve">egarding how to </w:t>
      </w:r>
      <w:r w:rsidRPr="00A33D7A">
        <w:rPr>
          <w:lang w:eastAsia="zh-CN"/>
        </w:rPr>
        <w:t>support functionality-based LCM operations, e.g., to activate/deactivate/fallback/switch AI/ML functionalities</w:t>
      </w:r>
      <w:r>
        <w:rPr>
          <w:lang w:eastAsia="zh-CN"/>
        </w:rPr>
        <w:t xml:space="preserve">, in our mind, gNB could realize it by RRC signaling or MAC signalling or DCI. For example, if gNB configure one </w:t>
      </w:r>
      <w:r w:rsidR="008055BB">
        <w:rPr>
          <w:lang w:eastAsia="zh-CN"/>
        </w:rPr>
        <w:t xml:space="preserve">periodic </w:t>
      </w:r>
      <w:r>
        <w:rPr>
          <w:lang w:eastAsia="zh-CN"/>
        </w:rPr>
        <w:t xml:space="preserve">CSI reporting </w:t>
      </w:r>
      <w:r w:rsidR="008055BB">
        <w:rPr>
          <w:lang w:eastAsia="zh-CN"/>
        </w:rPr>
        <w:t>associated with AI/ML operation by RRC singling, it means the related AI/ML functionality is activated. Deactivation/</w:t>
      </w:r>
      <w:r w:rsidR="00EA013C">
        <w:rPr>
          <w:lang w:eastAsia="zh-CN"/>
        </w:rPr>
        <w:t>switching</w:t>
      </w:r>
      <w:r w:rsidR="008055BB">
        <w:rPr>
          <w:lang w:eastAsia="zh-CN"/>
        </w:rPr>
        <w:t xml:space="preserve"> can be achieved by RRC reconfiguration. For fallback, it may be realized dynamically if we set some rules, e.g., i</w:t>
      </w:r>
      <w:r w:rsidR="001E1F71">
        <w:rPr>
          <w:lang w:eastAsia="zh-CN"/>
        </w:rPr>
        <w:t>f UE finds</w:t>
      </w:r>
      <w:r w:rsidR="008055BB">
        <w:rPr>
          <w:lang w:eastAsia="zh-CN"/>
        </w:rPr>
        <w:t xml:space="preserve"> it </w:t>
      </w:r>
      <w:r w:rsidR="001E1F71">
        <w:rPr>
          <w:lang w:eastAsia="zh-CN"/>
        </w:rPr>
        <w:t>does not have</w:t>
      </w:r>
      <w:r w:rsidR="008055BB">
        <w:rPr>
          <w:lang w:eastAsia="zh-CN"/>
        </w:rPr>
        <w:t xml:space="preserve"> enough computation capability </w:t>
      </w:r>
      <w:r w:rsidR="000D6B62">
        <w:rPr>
          <w:lang w:eastAsia="zh-CN"/>
        </w:rPr>
        <w:t xml:space="preserve">for AI/ML operation, it can </w:t>
      </w:r>
      <w:r w:rsidR="001E1F71">
        <w:rPr>
          <w:lang w:eastAsia="zh-CN"/>
        </w:rPr>
        <w:t>fallback to legacy CSI calculation autonomously.</w:t>
      </w:r>
    </w:p>
    <w:p w14:paraId="2F617C9E" w14:textId="19B7B584" w:rsidR="00E15C11" w:rsidRDefault="00636D39" w:rsidP="0056712D">
      <w:pPr>
        <w:rPr>
          <w:b/>
          <w:i/>
          <w:lang w:eastAsia="zh-CN"/>
        </w:rPr>
      </w:pPr>
      <w:bookmarkStart w:id="23" w:name="OLE_LINK42"/>
      <w:r>
        <w:rPr>
          <w:b/>
          <w:i/>
          <w:lang w:eastAsia="zh-CN"/>
        </w:rPr>
        <w:t xml:space="preserve">Proposal </w:t>
      </w:r>
      <w:r w:rsidR="00454643">
        <w:rPr>
          <w:b/>
          <w:i/>
          <w:lang w:eastAsia="zh-CN"/>
        </w:rPr>
        <w:t>11</w:t>
      </w:r>
      <w:r w:rsidR="001E1F71" w:rsidRPr="00901E2B">
        <w:rPr>
          <w:b/>
          <w:i/>
          <w:lang w:eastAsia="zh-CN"/>
        </w:rPr>
        <w:t>:</w:t>
      </w:r>
      <w:r w:rsidR="001E1F71">
        <w:rPr>
          <w:b/>
          <w:i/>
          <w:lang w:eastAsia="zh-CN"/>
        </w:rPr>
        <w:t xml:space="preserve"> Legacy signaling, e.g., RRC signaling for CSI reporting configuration, can be utilized for functionality-based LCM operation</w:t>
      </w:r>
      <w:r w:rsidR="001E1F71" w:rsidRPr="00901E2B">
        <w:rPr>
          <w:b/>
          <w:i/>
          <w:lang w:eastAsia="zh-CN"/>
        </w:rPr>
        <w:t>.</w:t>
      </w:r>
    </w:p>
    <w:bookmarkEnd w:id="23"/>
    <w:p w14:paraId="3788ACBD" w14:textId="6754A3FD" w:rsidR="00745B64" w:rsidRDefault="00745B64" w:rsidP="0056712D">
      <w:pPr>
        <w:rPr>
          <w:lang w:eastAsia="zh-CN"/>
        </w:rPr>
      </w:pPr>
      <w:r>
        <w:rPr>
          <w:lang w:eastAsia="zh-CN"/>
        </w:rPr>
        <w:t>In RA</w:t>
      </w:r>
      <w:r>
        <w:rPr>
          <w:rFonts w:hint="eastAsia"/>
          <w:lang w:eastAsia="zh-CN"/>
        </w:rPr>
        <w:t>N1#112b</w:t>
      </w:r>
      <w:r>
        <w:rPr>
          <w:lang w:eastAsia="zh-CN"/>
        </w:rPr>
        <w:t>-e meeting</w:t>
      </w:r>
      <w:r w:rsidR="000D6B62">
        <w:rPr>
          <w:lang w:eastAsia="zh-CN"/>
        </w:rPr>
        <w:t xml:space="preserve"> [</w:t>
      </w:r>
      <w:r w:rsidR="00DC2B97">
        <w:rPr>
          <w:lang w:eastAsia="zh-CN"/>
        </w:rPr>
        <w:t>7</w:t>
      </w:r>
      <w:r w:rsidR="000D6B62">
        <w:rPr>
          <w:lang w:eastAsia="zh-CN"/>
        </w:rPr>
        <w:t>]</w:t>
      </w:r>
      <w:r>
        <w:rPr>
          <w:lang w:eastAsia="zh-CN"/>
        </w:rPr>
        <w:t xml:space="preserve">, we </w:t>
      </w:r>
      <w:r>
        <w:rPr>
          <w:rFonts w:hint="eastAsia"/>
          <w:lang w:eastAsia="zh-CN"/>
        </w:rPr>
        <w:t>have</w:t>
      </w:r>
      <w:r>
        <w:rPr>
          <w:lang w:eastAsia="zh-CN"/>
        </w:rPr>
        <w:t xml:space="preserve"> the following agreement on </w:t>
      </w:r>
    </w:p>
    <w:tbl>
      <w:tblPr>
        <w:tblStyle w:val="ae"/>
        <w:tblW w:w="0" w:type="auto"/>
        <w:tblLook w:val="04A0" w:firstRow="1" w:lastRow="0" w:firstColumn="1" w:lastColumn="0" w:noHBand="0" w:noVBand="1"/>
      </w:tblPr>
      <w:tblGrid>
        <w:gridCol w:w="9307"/>
      </w:tblGrid>
      <w:tr w:rsidR="00745B64" w:rsidRPr="000D6B62" w14:paraId="78016688" w14:textId="77777777" w:rsidTr="00745B64">
        <w:tc>
          <w:tcPr>
            <w:tcW w:w="9307" w:type="dxa"/>
          </w:tcPr>
          <w:p w14:paraId="61C612A5" w14:textId="77777777" w:rsidR="00745B64" w:rsidRPr="000D6B62" w:rsidRDefault="00745B64" w:rsidP="00745B64">
            <w:pPr>
              <w:widowControl/>
              <w:spacing w:line="360" w:lineRule="auto"/>
              <w:rPr>
                <w:rFonts w:ascii="Times" w:eastAsia="等线" w:hAnsi="Times"/>
                <w:sz w:val="21"/>
                <w:szCs w:val="24"/>
                <w:highlight w:val="green"/>
                <w:lang w:val="en-GB"/>
              </w:rPr>
            </w:pPr>
            <w:r w:rsidRPr="000D6B62">
              <w:rPr>
                <w:rFonts w:ascii="Times" w:eastAsia="等线" w:hAnsi="Times" w:hint="eastAsia"/>
                <w:sz w:val="21"/>
                <w:szCs w:val="24"/>
                <w:highlight w:val="green"/>
                <w:lang w:val="en-GB"/>
              </w:rPr>
              <w:t>A</w:t>
            </w:r>
            <w:r w:rsidRPr="000D6B62">
              <w:rPr>
                <w:rFonts w:ascii="Times" w:eastAsia="等线" w:hAnsi="Times"/>
                <w:sz w:val="21"/>
                <w:szCs w:val="24"/>
                <w:highlight w:val="green"/>
                <w:lang w:val="en-GB"/>
              </w:rPr>
              <w:t>greement</w:t>
            </w:r>
          </w:p>
          <w:p w14:paraId="01F50772" w14:textId="77777777" w:rsidR="00745B64" w:rsidRPr="000D6B62" w:rsidRDefault="00745B64" w:rsidP="00202BFC">
            <w:pPr>
              <w:widowControl/>
              <w:numPr>
                <w:ilvl w:val="0"/>
                <w:numId w:val="21"/>
              </w:numPr>
              <w:shd w:val="clear" w:color="auto" w:fill="FFFFFF"/>
              <w:autoSpaceDE/>
              <w:autoSpaceDN/>
              <w:adjustRightInd/>
              <w:snapToGrid/>
              <w:spacing w:after="0"/>
              <w:jc w:val="left"/>
              <w:rPr>
                <w:rFonts w:ascii="Times" w:eastAsia="Batang" w:hAnsi="Times"/>
                <w:iCs/>
                <w:sz w:val="21"/>
                <w:szCs w:val="24"/>
                <w:lang w:val="en-GB"/>
              </w:rPr>
            </w:pPr>
            <w:r w:rsidRPr="000D6B62">
              <w:rPr>
                <w:rFonts w:ascii="Times" w:eastAsia="Batang" w:hAnsi="Times"/>
                <w:iCs/>
                <w:sz w:val="21"/>
                <w:szCs w:val="24"/>
                <w:lang w:val="en-GB"/>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7E6B5DFB" w14:textId="74E14A87" w:rsidR="00745B64" w:rsidRPr="000D6B62" w:rsidRDefault="00745B64" w:rsidP="00202BFC">
            <w:pPr>
              <w:widowControl/>
              <w:numPr>
                <w:ilvl w:val="0"/>
                <w:numId w:val="21"/>
              </w:numPr>
              <w:shd w:val="clear" w:color="auto" w:fill="FFFFFF"/>
              <w:autoSpaceDE/>
              <w:autoSpaceDN/>
              <w:adjustRightInd/>
              <w:snapToGrid/>
              <w:spacing w:after="0"/>
              <w:jc w:val="left"/>
              <w:rPr>
                <w:rFonts w:ascii="Times" w:eastAsia="Batang" w:hAnsi="Times"/>
                <w:iCs/>
                <w:sz w:val="21"/>
                <w:szCs w:val="24"/>
                <w:lang w:val="en-GB"/>
              </w:rPr>
            </w:pPr>
            <w:r w:rsidRPr="000D6B62">
              <w:rPr>
                <w:rFonts w:ascii="Times" w:eastAsia="Batang" w:hAnsi="Times"/>
                <w:iCs/>
                <w:sz w:val="21"/>
                <w:szCs w:val="24"/>
                <w:lang w:val="en-GB"/>
              </w:rPr>
              <w:t>Study necessity, mechanisms, after model identification, for UE to report updates on applicable UE part/UE-side model(s), where the applicable models may be a subset of all identified models.</w:t>
            </w:r>
          </w:p>
        </w:tc>
      </w:tr>
    </w:tbl>
    <w:p w14:paraId="4D2E7D18" w14:textId="24114CBE" w:rsidR="00370FD6" w:rsidRDefault="00266883" w:rsidP="0056712D">
      <w:pPr>
        <w:rPr>
          <w:lang w:eastAsia="zh-CN"/>
        </w:rPr>
      </w:pPr>
      <w:r>
        <w:rPr>
          <w:rFonts w:hint="eastAsia"/>
          <w:lang w:eastAsia="zh-CN"/>
        </w:rPr>
        <w:t>D</w:t>
      </w:r>
      <w:r>
        <w:rPr>
          <w:lang w:eastAsia="zh-CN"/>
        </w:rPr>
        <w:t xml:space="preserve">uring the </w:t>
      </w:r>
      <w:r w:rsidR="00B02464">
        <w:rPr>
          <w:rFonts w:hint="eastAsia"/>
          <w:lang w:eastAsia="zh-CN"/>
        </w:rPr>
        <w:t>pre</w:t>
      </w:r>
      <w:r w:rsidR="00B02464">
        <w:rPr>
          <w:lang w:eastAsia="zh-CN"/>
        </w:rPr>
        <w:t xml:space="preserve">vious </w:t>
      </w:r>
      <w:r>
        <w:rPr>
          <w:lang w:eastAsia="zh-CN"/>
        </w:rPr>
        <w:t>pre-meeting unofficial discussion, regarding a</w:t>
      </w:r>
      <w:r w:rsidRPr="00266883">
        <w:rPr>
          <w:lang w:eastAsia="zh-CN"/>
        </w:rPr>
        <w:t>pplicable functionalities</w:t>
      </w:r>
      <w:r>
        <w:rPr>
          <w:lang w:eastAsia="zh-CN"/>
        </w:rPr>
        <w:t>, FL provides two alts:</w:t>
      </w:r>
    </w:p>
    <w:p w14:paraId="24D02DC0" w14:textId="06C0E526" w:rsidR="00266883" w:rsidRPr="00266883" w:rsidRDefault="00266883" w:rsidP="00202BFC">
      <w:pPr>
        <w:pStyle w:val="af3"/>
        <w:numPr>
          <w:ilvl w:val="0"/>
          <w:numId w:val="23"/>
        </w:numPr>
        <w:ind w:firstLineChars="0"/>
        <w:rPr>
          <w:lang w:eastAsia="zh-CN"/>
        </w:rPr>
      </w:pPr>
      <w:r w:rsidRPr="00266883">
        <w:rPr>
          <w:lang w:eastAsia="zh-CN"/>
        </w:rPr>
        <w:t>Alt 1</w:t>
      </w:r>
    </w:p>
    <w:p w14:paraId="6177D4C6"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Configurable functionality is synonymous to identified functionality.</w:t>
      </w:r>
    </w:p>
    <w:p w14:paraId="4D2A8858"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Configured functionalities are determined by NW as a subset of identified functionalities.</w:t>
      </w:r>
    </w:p>
    <w:p w14:paraId="73BD7EB1"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Applicable functionalities are reported from UE as a subset of configured functionalities.</w:t>
      </w:r>
    </w:p>
    <w:p w14:paraId="47B24DA0"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NW activates one functionality out of applicable functionalities.</w:t>
      </w:r>
    </w:p>
    <w:p w14:paraId="1E58E0BF" w14:textId="77777777" w:rsidR="00266883" w:rsidRPr="00266883" w:rsidRDefault="00266883" w:rsidP="00202BFC">
      <w:pPr>
        <w:pStyle w:val="af3"/>
        <w:numPr>
          <w:ilvl w:val="0"/>
          <w:numId w:val="23"/>
        </w:numPr>
        <w:ind w:firstLineChars="0"/>
        <w:rPr>
          <w:lang w:eastAsia="zh-CN"/>
        </w:rPr>
      </w:pPr>
      <w:r w:rsidRPr="00266883">
        <w:rPr>
          <w:lang w:eastAsia="zh-CN"/>
        </w:rPr>
        <w:t>Alt 2</w:t>
      </w:r>
    </w:p>
    <w:p w14:paraId="52B2CF42"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lastRenderedPageBreak/>
        <w:t>Applicable functionalities are reported from UE as a subset of identified functionalities.</w:t>
      </w:r>
    </w:p>
    <w:p w14:paraId="30C608F2"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Configurable functionality is synonymous to applicable functionality.</w:t>
      </w:r>
    </w:p>
    <w:p w14:paraId="3851E9F5"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Configured functionalities are determined by NW as a subset of applicable functionalities.</w:t>
      </w:r>
    </w:p>
    <w:p w14:paraId="39891EC4"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NW activates one functionality out of configured functionalities.</w:t>
      </w:r>
    </w:p>
    <w:p w14:paraId="3B57FE37" w14:textId="6AFB09F5" w:rsidR="00266883" w:rsidRPr="00266883" w:rsidRDefault="00745B64" w:rsidP="0056712D">
      <w:pPr>
        <w:rPr>
          <w:lang w:eastAsia="zh-CN"/>
        </w:rPr>
      </w:pPr>
      <w:r>
        <w:rPr>
          <w:rFonts w:hint="eastAsia"/>
          <w:lang w:eastAsia="zh-CN"/>
        </w:rPr>
        <w:t>T</w:t>
      </w:r>
      <w:r>
        <w:rPr>
          <w:lang w:eastAsia="zh-CN"/>
        </w:rPr>
        <w:t>he key differences lies in that a</w:t>
      </w:r>
      <w:r w:rsidRPr="00266883">
        <w:rPr>
          <w:lang w:eastAsia="zh-CN"/>
        </w:rPr>
        <w:t>pplicable functionalitie</w:t>
      </w:r>
      <w:r>
        <w:rPr>
          <w:lang w:eastAsia="zh-CN"/>
        </w:rPr>
        <w:t>s are based on identified functionality or configurable functionality. In our understanding, applicable functionalities should be based on identified functionality, since it is related to UE capability, not NW configuration. UE does not totally know the interest of NW.</w:t>
      </w:r>
    </w:p>
    <w:p w14:paraId="61AC2510" w14:textId="10DF68FD" w:rsidR="005A6A4D" w:rsidRPr="005A6A4D" w:rsidRDefault="00745B64" w:rsidP="005A6A4D">
      <w:pPr>
        <w:rPr>
          <w:b/>
          <w:i/>
          <w:lang w:eastAsia="zh-CN"/>
        </w:rPr>
      </w:pPr>
      <w:bookmarkStart w:id="24" w:name="OLE_LINK41"/>
      <w:r w:rsidRPr="00901E2B">
        <w:rPr>
          <w:b/>
          <w:i/>
          <w:lang w:eastAsia="zh-CN"/>
        </w:rPr>
        <w:t>Propo</w:t>
      </w:r>
      <w:r w:rsidR="00636D39">
        <w:rPr>
          <w:b/>
          <w:i/>
          <w:lang w:eastAsia="zh-CN"/>
        </w:rPr>
        <w:t xml:space="preserve">sal </w:t>
      </w:r>
      <w:r w:rsidR="00454643">
        <w:rPr>
          <w:b/>
          <w:i/>
          <w:lang w:eastAsia="zh-CN"/>
        </w:rPr>
        <w:t>12</w:t>
      </w:r>
      <w:r>
        <w:rPr>
          <w:b/>
          <w:i/>
          <w:lang w:eastAsia="zh-CN"/>
        </w:rPr>
        <w:t xml:space="preserve">: </w:t>
      </w:r>
      <w:r w:rsidRPr="00745B64">
        <w:rPr>
          <w:b/>
          <w:i/>
          <w:lang w:eastAsia="zh-CN"/>
        </w:rPr>
        <w:t>Applicable functionalities are reported from UE as a subset of identified functionalities.</w:t>
      </w:r>
    </w:p>
    <w:bookmarkEnd w:id="24"/>
    <w:p w14:paraId="137255FD" w14:textId="5293C71F" w:rsidR="004402E7" w:rsidRDefault="008F4454" w:rsidP="005A6A4D">
      <w:pPr>
        <w:overflowPunct w:val="0"/>
        <w:spacing w:after="180"/>
        <w:textAlignment w:val="baseline"/>
        <w:rPr>
          <w:lang w:eastAsia="zh-CN"/>
        </w:rPr>
      </w:pPr>
      <w:r>
        <w:rPr>
          <w:rFonts w:hint="eastAsia"/>
          <w:lang w:eastAsia="zh-CN"/>
        </w:rPr>
        <w:t>I</w:t>
      </w:r>
      <w:r>
        <w:rPr>
          <w:lang w:eastAsia="zh-CN"/>
        </w:rPr>
        <w:t>n RAN1#113 meeting</w:t>
      </w:r>
      <w:r w:rsidR="00B02464">
        <w:rPr>
          <w:lang w:eastAsia="zh-CN"/>
        </w:rPr>
        <w:t xml:space="preserve"> [</w:t>
      </w:r>
      <w:r w:rsidR="00DC2B97">
        <w:rPr>
          <w:lang w:eastAsia="zh-CN"/>
        </w:rPr>
        <w:t>3</w:t>
      </w:r>
      <w:r w:rsidR="00B02464">
        <w:rPr>
          <w:lang w:eastAsia="zh-CN"/>
        </w:rPr>
        <w:t>]</w:t>
      </w:r>
      <w:r>
        <w:rPr>
          <w:lang w:eastAsia="zh-CN"/>
        </w:rPr>
        <w:t>, we have some discussion on the impact of UE’s internal conditions, and obtain the guidance for further study.</w:t>
      </w:r>
    </w:p>
    <w:tbl>
      <w:tblPr>
        <w:tblStyle w:val="ae"/>
        <w:tblW w:w="0" w:type="auto"/>
        <w:tblLook w:val="04A0" w:firstRow="1" w:lastRow="0" w:firstColumn="1" w:lastColumn="0" w:noHBand="0" w:noVBand="1"/>
      </w:tblPr>
      <w:tblGrid>
        <w:gridCol w:w="9307"/>
      </w:tblGrid>
      <w:tr w:rsidR="004402E7" w14:paraId="3F0CB2CA" w14:textId="77777777" w:rsidTr="004402E7">
        <w:tc>
          <w:tcPr>
            <w:tcW w:w="9307" w:type="dxa"/>
          </w:tcPr>
          <w:p w14:paraId="6533CC71" w14:textId="43C0CC33" w:rsidR="004402E7" w:rsidRPr="007B3F82" w:rsidRDefault="004402E7" w:rsidP="004402E7">
            <w:pPr>
              <w:shd w:val="clear" w:color="auto" w:fill="FFFFFF"/>
              <w:rPr>
                <w:rFonts w:eastAsia="等线"/>
                <w:iCs/>
                <w:highlight w:val="green"/>
              </w:rPr>
            </w:pPr>
            <w:r w:rsidRPr="007B3F82">
              <w:rPr>
                <w:rFonts w:eastAsia="等线" w:hint="eastAsia"/>
                <w:iCs/>
                <w:highlight w:val="green"/>
              </w:rPr>
              <w:t>A</w:t>
            </w:r>
            <w:r w:rsidRPr="007B3F82">
              <w:rPr>
                <w:rFonts w:eastAsia="等线"/>
                <w:iCs/>
                <w:highlight w:val="green"/>
              </w:rPr>
              <w:t>greement</w:t>
            </w:r>
            <w:r w:rsidR="008F4454">
              <w:rPr>
                <w:rFonts w:eastAsia="等线"/>
                <w:iCs/>
                <w:highlight w:val="green"/>
              </w:rPr>
              <w:t xml:space="preserve"> </w:t>
            </w:r>
          </w:p>
          <w:p w14:paraId="0F36FBD2" w14:textId="77777777" w:rsidR="004402E7" w:rsidRPr="007B3F82" w:rsidRDefault="004402E7" w:rsidP="004402E7">
            <w:pPr>
              <w:shd w:val="clear" w:color="auto" w:fill="FFFFFF"/>
            </w:pPr>
            <w:r w:rsidRPr="007B3F82">
              <w:rPr>
                <w:iCs/>
              </w:rPr>
              <w:t xml:space="preserve">Study how to handle the impact of UE’s internal conditions </w:t>
            </w:r>
            <w:r w:rsidRPr="007B3F82">
              <w:t>such as memory, battery, and other hardware limitations on functionality/model operations and AI/ML-enabled Feature.</w:t>
            </w:r>
          </w:p>
          <w:p w14:paraId="299E7574" w14:textId="4E35B219" w:rsidR="004402E7" w:rsidRPr="004402E7" w:rsidRDefault="004402E7" w:rsidP="004402E7">
            <w:pPr>
              <w:shd w:val="clear" w:color="auto" w:fill="FFFFFF"/>
              <w:rPr>
                <w:rFonts w:eastAsia="等线"/>
                <w:iCs/>
                <w:color w:val="00B050"/>
              </w:rPr>
            </w:pPr>
            <w:r w:rsidRPr="007B3F82">
              <w:rPr>
                <w:rFonts w:eastAsia="等线" w:hint="eastAsia"/>
              </w:rPr>
              <w:t>N</w:t>
            </w:r>
            <w:r w:rsidRPr="007B3F82">
              <w:rPr>
                <w:rFonts w:eastAsia="等线"/>
              </w:rPr>
              <w:t>ote: it does not preclude any existing solutions</w:t>
            </w:r>
            <w:r>
              <w:rPr>
                <w:rFonts w:eastAsia="等线"/>
                <w:color w:val="00B050"/>
              </w:rPr>
              <w:t>.</w:t>
            </w:r>
          </w:p>
        </w:tc>
      </w:tr>
    </w:tbl>
    <w:p w14:paraId="2220FFAE" w14:textId="2459844F" w:rsidR="005A6A4D" w:rsidRPr="005A6A4D" w:rsidRDefault="005A6A4D" w:rsidP="005A6A4D">
      <w:pPr>
        <w:overflowPunct w:val="0"/>
        <w:spacing w:after="180"/>
        <w:textAlignment w:val="baseline"/>
        <w:rPr>
          <w:lang w:eastAsia="zh-CN"/>
        </w:rPr>
      </w:pPr>
      <w:r>
        <w:rPr>
          <w:rFonts w:hint="eastAsia"/>
          <w:lang w:eastAsia="zh-CN"/>
        </w:rPr>
        <w:t>U</w:t>
      </w:r>
      <w:r>
        <w:rPr>
          <w:lang w:eastAsia="zh-CN"/>
        </w:rPr>
        <w:t xml:space="preserve">E capability </w:t>
      </w:r>
      <w:r w:rsidRPr="005A6A4D">
        <w:rPr>
          <w:lang w:eastAsia="zh-CN"/>
        </w:rPr>
        <w:t xml:space="preserve">to support AIML </w:t>
      </w:r>
      <w:r>
        <w:rPr>
          <w:lang w:eastAsia="zh-CN"/>
        </w:rPr>
        <w:t xml:space="preserve">functionality/model may be dynamic, </w:t>
      </w:r>
      <w:r w:rsidRPr="005A6A4D">
        <w:rPr>
          <w:lang w:eastAsia="zh-CN"/>
        </w:rPr>
        <w:t xml:space="preserve">which is different from legacy capability. </w:t>
      </w:r>
      <w:r>
        <w:rPr>
          <w:lang w:eastAsia="zh-CN"/>
        </w:rPr>
        <w:t>The reasons lies in that t</w:t>
      </w:r>
      <w:r w:rsidRPr="005A6A4D">
        <w:rPr>
          <w:lang w:eastAsia="zh-CN"/>
        </w:rPr>
        <w:t>he available computation capability and available battery capacity are chan</w:t>
      </w:r>
      <w:r w:rsidR="00AF1113">
        <w:rPr>
          <w:lang w:eastAsia="zh-CN"/>
        </w:rPr>
        <w:t>ging over time and it may heavily a</w:t>
      </w:r>
      <w:r w:rsidR="000D6B62" w:rsidRPr="005A6A4D">
        <w:rPr>
          <w:lang w:eastAsia="zh-CN"/>
        </w:rPr>
        <w:t>ffect</w:t>
      </w:r>
      <w:r w:rsidR="00AF1113">
        <w:rPr>
          <w:lang w:eastAsia="zh-CN"/>
        </w:rPr>
        <w:t xml:space="preserve"> </w:t>
      </w:r>
      <w:r w:rsidRPr="005A6A4D">
        <w:rPr>
          <w:lang w:eastAsia="zh-CN"/>
        </w:rPr>
        <w:t xml:space="preserve">whether </w:t>
      </w:r>
      <w:r>
        <w:rPr>
          <w:lang w:eastAsia="zh-CN"/>
        </w:rPr>
        <w:t xml:space="preserve">AI/ML </w:t>
      </w:r>
      <w:r w:rsidRPr="005A6A4D">
        <w:rPr>
          <w:lang w:eastAsia="zh-CN"/>
        </w:rPr>
        <w:t xml:space="preserve">model can work normally. For example, though the model itself is designed for high performance but it requires high computation resources that UE cannot afford at the time. In this case, it cannot </w:t>
      </w:r>
      <w:r w:rsidR="000D6B62">
        <w:rPr>
          <w:lang w:eastAsia="zh-CN"/>
        </w:rPr>
        <w:t>work well or even cannot work at</w:t>
      </w:r>
      <w:r w:rsidRPr="005A6A4D">
        <w:rPr>
          <w:lang w:eastAsia="zh-CN"/>
        </w:rPr>
        <w:t xml:space="preserve"> UE-side. Such AIML model should be deactivated because they cannot be used for model inference.</w:t>
      </w:r>
    </w:p>
    <w:p w14:paraId="62674F55" w14:textId="6E628EA5" w:rsidR="00E5167B" w:rsidRPr="005A6A4D" w:rsidRDefault="005A6A4D" w:rsidP="0056712D">
      <w:pPr>
        <w:rPr>
          <w:b/>
          <w:i/>
          <w:lang w:eastAsia="zh-CN"/>
        </w:rPr>
      </w:pPr>
      <w:bookmarkStart w:id="25" w:name="OLE_LINK40"/>
      <w:r w:rsidRPr="00901E2B">
        <w:rPr>
          <w:b/>
          <w:i/>
          <w:lang w:eastAsia="zh-CN"/>
        </w:rPr>
        <w:t>Propo</w:t>
      </w:r>
      <w:r w:rsidR="00636D39">
        <w:rPr>
          <w:b/>
          <w:i/>
          <w:lang w:eastAsia="zh-CN"/>
        </w:rPr>
        <w:t xml:space="preserve">sal </w:t>
      </w:r>
      <w:r w:rsidR="00454643">
        <w:rPr>
          <w:b/>
          <w:i/>
          <w:lang w:eastAsia="zh-CN"/>
        </w:rPr>
        <w:t>13</w:t>
      </w:r>
      <w:r>
        <w:rPr>
          <w:b/>
          <w:i/>
          <w:lang w:eastAsia="zh-CN"/>
        </w:rPr>
        <w:t xml:space="preserve">: Dynamic UE capability update on applicable </w:t>
      </w:r>
      <w:r w:rsidR="00454643">
        <w:rPr>
          <w:b/>
          <w:i/>
          <w:lang w:eastAsia="zh-CN"/>
        </w:rPr>
        <w:t>functionality (</w:t>
      </w:r>
      <w:r>
        <w:rPr>
          <w:b/>
          <w:i/>
          <w:lang w:eastAsia="zh-CN"/>
        </w:rPr>
        <w:t>es) should be considered.</w:t>
      </w:r>
    </w:p>
    <w:bookmarkEnd w:id="25"/>
    <w:p w14:paraId="6CC7F4F4" w14:textId="77777777" w:rsidR="005A6A4D" w:rsidRPr="00E5167B" w:rsidRDefault="005A6A4D" w:rsidP="0056712D">
      <w:pPr>
        <w:rPr>
          <w:lang w:eastAsia="zh-CN"/>
        </w:rPr>
      </w:pPr>
    </w:p>
    <w:p w14:paraId="257C80AA" w14:textId="486690E1" w:rsidR="005A0D3E" w:rsidRPr="00F63AEC" w:rsidRDefault="005A0D3E" w:rsidP="004402E7">
      <w:pPr>
        <w:pStyle w:val="2"/>
        <w:rPr>
          <w:lang w:eastAsia="zh-CN"/>
        </w:rPr>
      </w:pPr>
      <w:r w:rsidRPr="00F63AEC">
        <w:rPr>
          <w:lang w:eastAsia="zh-CN"/>
        </w:rPr>
        <w:t>A</w:t>
      </w:r>
      <w:r>
        <w:rPr>
          <w:lang w:eastAsia="zh-CN"/>
        </w:rPr>
        <w:t>I/ML model selection/activation/deactivation/switching</w:t>
      </w:r>
    </w:p>
    <w:p w14:paraId="7214DD58" w14:textId="242D1B2D" w:rsidR="005A0D3E" w:rsidRDefault="00F91F2E" w:rsidP="0056712D">
      <w:pPr>
        <w:rPr>
          <w:lang w:eastAsia="zh-CN"/>
        </w:rPr>
      </w:pPr>
      <w:r>
        <w:rPr>
          <w:lang w:eastAsia="zh-CN"/>
        </w:rPr>
        <w:t>In RAN1#110b-e</w:t>
      </w:r>
      <w:r w:rsidR="00DC2B97">
        <w:rPr>
          <w:lang w:eastAsia="zh-CN"/>
        </w:rPr>
        <w:t xml:space="preserve"> [2</w:t>
      </w:r>
      <w:r w:rsidR="003D5E42">
        <w:rPr>
          <w:lang w:eastAsia="zh-CN"/>
        </w:rPr>
        <w:t>]</w:t>
      </w:r>
      <w:r w:rsidR="00EA650E">
        <w:rPr>
          <w:lang w:eastAsia="zh-CN"/>
        </w:rPr>
        <w:t>, after discussion, we have the following agreement for UE sided models and two-sided models.</w:t>
      </w:r>
      <w:r w:rsidR="003D5E42">
        <w:rPr>
          <w:lang w:eastAsia="zh-CN"/>
        </w:rPr>
        <w:t xml:space="preserve"> </w:t>
      </w:r>
    </w:p>
    <w:tbl>
      <w:tblPr>
        <w:tblStyle w:val="ae"/>
        <w:tblW w:w="0" w:type="auto"/>
        <w:tblLook w:val="04A0" w:firstRow="1" w:lastRow="0" w:firstColumn="1" w:lastColumn="0" w:noHBand="0" w:noVBand="1"/>
      </w:tblPr>
      <w:tblGrid>
        <w:gridCol w:w="9307"/>
      </w:tblGrid>
      <w:tr w:rsidR="005A0D3E" w14:paraId="15ABE7FA" w14:textId="77777777" w:rsidTr="005A0D3E">
        <w:tc>
          <w:tcPr>
            <w:tcW w:w="9307" w:type="dxa"/>
          </w:tcPr>
          <w:p w14:paraId="34DE6C82" w14:textId="77777777" w:rsidR="005A0D3E" w:rsidRDefault="005A0D3E" w:rsidP="005A0D3E">
            <w:pPr>
              <w:rPr>
                <w:rFonts w:eastAsia="等线"/>
                <w:highlight w:val="green"/>
              </w:rPr>
            </w:pPr>
            <w:r>
              <w:rPr>
                <w:rFonts w:eastAsia="等线"/>
                <w:highlight w:val="green"/>
              </w:rPr>
              <w:t>Agreement</w:t>
            </w:r>
          </w:p>
          <w:p w14:paraId="53F58E84" w14:textId="77777777" w:rsidR="005A0D3E" w:rsidRDefault="005A0D3E" w:rsidP="005A0D3E">
            <w:r>
              <w:t>For model selection, activation, deactivation, switching, and fallback at least for UE sided models and two-sided models, study the following mechanisms:</w:t>
            </w:r>
          </w:p>
          <w:p w14:paraId="0E694F40" w14:textId="77777777" w:rsidR="005A0D3E" w:rsidRDefault="005A0D3E" w:rsidP="00202BFC">
            <w:pPr>
              <w:pStyle w:val="af3"/>
              <w:widowControl/>
              <w:numPr>
                <w:ilvl w:val="0"/>
                <w:numId w:val="17"/>
              </w:numPr>
              <w:autoSpaceDE/>
              <w:autoSpaceDN/>
              <w:adjustRightInd/>
              <w:snapToGrid/>
              <w:spacing w:after="0"/>
              <w:ind w:firstLineChars="0"/>
            </w:pPr>
            <w:r>
              <w:t xml:space="preserve">Decision by the network </w:t>
            </w:r>
          </w:p>
          <w:p w14:paraId="7911EFF0" w14:textId="77777777" w:rsidR="005A0D3E" w:rsidRDefault="005A0D3E" w:rsidP="00202BFC">
            <w:pPr>
              <w:pStyle w:val="af3"/>
              <w:widowControl/>
              <w:numPr>
                <w:ilvl w:val="1"/>
                <w:numId w:val="17"/>
              </w:numPr>
              <w:autoSpaceDE/>
              <w:autoSpaceDN/>
              <w:adjustRightInd/>
              <w:snapToGrid/>
              <w:spacing w:after="0"/>
              <w:ind w:firstLineChars="0"/>
            </w:pPr>
            <w:r>
              <w:t>Network-initiated</w:t>
            </w:r>
          </w:p>
          <w:p w14:paraId="402EB20A" w14:textId="77777777" w:rsidR="005A0D3E" w:rsidRDefault="005A0D3E" w:rsidP="00202BFC">
            <w:pPr>
              <w:pStyle w:val="af3"/>
              <w:widowControl/>
              <w:numPr>
                <w:ilvl w:val="1"/>
                <w:numId w:val="17"/>
              </w:numPr>
              <w:autoSpaceDE/>
              <w:autoSpaceDN/>
              <w:adjustRightInd/>
              <w:snapToGrid/>
              <w:spacing w:after="0"/>
              <w:ind w:firstLineChars="0"/>
            </w:pPr>
            <w:r>
              <w:t>UE-initiated, requested to the network</w:t>
            </w:r>
          </w:p>
          <w:p w14:paraId="5A70FA2E" w14:textId="77777777" w:rsidR="005A0D3E" w:rsidRDefault="005A0D3E" w:rsidP="00202BFC">
            <w:pPr>
              <w:pStyle w:val="af3"/>
              <w:widowControl/>
              <w:numPr>
                <w:ilvl w:val="0"/>
                <w:numId w:val="17"/>
              </w:numPr>
              <w:autoSpaceDE/>
              <w:autoSpaceDN/>
              <w:adjustRightInd/>
              <w:snapToGrid/>
              <w:spacing w:after="0"/>
              <w:ind w:firstLineChars="0"/>
            </w:pPr>
            <w:r>
              <w:t>Decision by the UE</w:t>
            </w:r>
          </w:p>
          <w:p w14:paraId="3B3A9AAA" w14:textId="77777777" w:rsidR="005A0D3E" w:rsidRDefault="005A0D3E" w:rsidP="00202BFC">
            <w:pPr>
              <w:pStyle w:val="af3"/>
              <w:widowControl/>
              <w:numPr>
                <w:ilvl w:val="1"/>
                <w:numId w:val="17"/>
              </w:numPr>
              <w:autoSpaceDE/>
              <w:autoSpaceDN/>
              <w:adjustRightInd/>
              <w:snapToGrid/>
              <w:spacing w:after="0"/>
              <w:ind w:firstLineChars="0"/>
            </w:pPr>
            <w:r>
              <w:t xml:space="preserve">Event-triggered as configured by the network, UE’s decision is </w:t>
            </w:r>
            <w:r w:rsidRPr="00E36461">
              <w:t>reported to network</w:t>
            </w:r>
          </w:p>
          <w:p w14:paraId="524C516F" w14:textId="77777777" w:rsidR="005A0D3E" w:rsidRDefault="005A0D3E" w:rsidP="00202BFC">
            <w:pPr>
              <w:pStyle w:val="af3"/>
              <w:widowControl/>
              <w:numPr>
                <w:ilvl w:val="1"/>
                <w:numId w:val="17"/>
              </w:numPr>
              <w:autoSpaceDE/>
              <w:autoSpaceDN/>
              <w:adjustRightInd/>
              <w:snapToGrid/>
              <w:spacing w:after="0"/>
              <w:ind w:firstLineChars="0"/>
            </w:pPr>
            <w:r>
              <w:t>UE-autonomous, UE’s decision is reported to the network</w:t>
            </w:r>
          </w:p>
          <w:p w14:paraId="54DCFBD2" w14:textId="77777777" w:rsidR="005A0D3E" w:rsidRPr="000D20F7" w:rsidRDefault="005A0D3E" w:rsidP="00202BFC">
            <w:pPr>
              <w:pStyle w:val="af3"/>
              <w:widowControl/>
              <w:numPr>
                <w:ilvl w:val="1"/>
                <w:numId w:val="17"/>
              </w:numPr>
              <w:autoSpaceDE/>
              <w:autoSpaceDN/>
              <w:adjustRightInd/>
              <w:snapToGrid/>
              <w:spacing w:after="0"/>
              <w:ind w:firstLineChars="0"/>
            </w:pPr>
            <w:r>
              <w:t>UE-autonomous, UE’s decision is not reported to the network</w:t>
            </w:r>
          </w:p>
          <w:p w14:paraId="3CB581BA" w14:textId="77777777" w:rsidR="005A0D3E" w:rsidRDefault="005A0D3E" w:rsidP="005A0D3E">
            <w:pPr>
              <w:pStyle w:val="af3"/>
              <w:ind w:firstLine="440"/>
              <w:rPr>
                <w:rFonts w:eastAsia="等线"/>
              </w:rPr>
            </w:pPr>
            <w:r>
              <w:rPr>
                <w:rFonts w:eastAsia="等线"/>
              </w:rPr>
              <w:t>FFS: for network sided models</w:t>
            </w:r>
          </w:p>
          <w:p w14:paraId="736F736C" w14:textId="0FC37D6D" w:rsidR="005A0D3E" w:rsidRPr="005A0D3E" w:rsidRDefault="005A0D3E" w:rsidP="005A0D3E">
            <w:pPr>
              <w:pStyle w:val="af3"/>
              <w:ind w:firstLine="440"/>
              <w:rPr>
                <w:rFonts w:eastAsia="等线"/>
              </w:rPr>
            </w:pPr>
            <w:r>
              <w:rPr>
                <w:rFonts w:eastAsia="等线" w:hint="eastAsia"/>
              </w:rPr>
              <w:t>F</w:t>
            </w:r>
            <w:r>
              <w:rPr>
                <w:rFonts w:eastAsia="等线"/>
              </w:rPr>
              <w:t>FS: other mechanisms</w:t>
            </w:r>
          </w:p>
        </w:tc>
      </w:tr>
    </w:tbl>
    <w:p w14:paraId="695C06D2" w14:textId="3ABACFF2" w:rsidR="00EA650E" w:rsidRDefault="00EA650E" w:rsidP="0056712D">
      <w:pPr>
        <w:rPr>
          <w:lang w:eastAsia="zh-CN"/>
        </w:rPr>
      </w:pPr>
      <w:r>
        <w:rPr>
          <w:lang w:eastAsia="zh-CN"/>
        </w:rPr>
        <w:t>In general, the decision on model selection/activation/deactivation/switching can be based on model monitoring</w:t>
      </w:r>
      <w:r w:rsidR="006C1387">
        <w:rPr>
          <w:lang w:eastAsia="zh-CN"/>
        </w:rPr>
        <w:t xml:space="preserve"> performance decided</w:t>
      </w:r>
      <w:r>
        <w:rPr>
          <w:lang w:eastAsia="zh-CN"/>
        </w:rPr>
        <w:t xml:space="preserve"> by the Network or the UE, e.g., inference accuracy, s</w:t>
      </w:r>
      <w:r w:rsidR="00B2226E">
        <w:rPr>
          <w:lang w:eastAsia="zh-CN"/>
        </w:rPr>
        <w:t>ystem</w:t>
      </w:r>
      <w:r w:rsidR="006C1387">
        <w:rPr>
          <w:lang w:eastAsia="zh-CN"/>
        </w:rPr>
        <w:t xml:space="preserve"> performance</w:t>
      </w:r>
      <w:r w:rsidR="00B2226E">
        <w:rPr>
          <w:lang w:eastAsia="zh-CN"/>
        </w:rPr>
        <w:t>, data distribution, applicable condition and so on. For decision by the UE, other factors such power consumption, the availability of computation resource, also can be considered.</w:t>
      </w:r>
    </w:p>
    <w:p w14:paraId="547E5220" w14:textId="31460294" w:rsidR="007E16E8" w:rsidRDefault="00B2226E" w:rsidP="0056712D">
      <w:pPr>
        <w:rPr>
          <w:lang w:eastAsia="zh-CN"/>
        </w:rPr>
      </w:pPr>
      <w:r>
        <w:rPr>
          <w:lang w:eastAsia="zh-CN"/>
        </w:rPr>
        <w:t>For</w:t>
      </w:r>
      <w:r w:rsidR="007E16E8">
        <w:rPr>
          <w:lang w:eastAsia="zh-CN"/>
        </w:rPr>
        <w:t xml:space="preserve"> network sided models, network also could do the decision based on the monitoring performance. Since the network is generally responsible for the system performance and it</w:t>
      </w:r>
      <w:r w:rsidR="003D5E42">
        <w:rPr>
          <w:lang w:eastAsia="zh-CN"/>
        </w:rPr>
        <w:t xml:space="preserve"> is the experiencer, the decision by network seems to be enough. Especially, if UE doesn’t be aware of AI/ML operation at network side, all of  AI/ML operations can be up to network’ s implementation.</w:t>
      </w:r>
    </w:p>
    <w:p w14:paraId="6C4BEB0F" w14:textId="3B9D5B62" w:rsidR="003D5E42" w:rsidRPr="003D5E42" w:rsidRDefault="00A10B99" w:rsidP="003D5E42">
      <w:pPr>
        <w:rPr>
          <w:b/>
          <w:i/>
          <w:iCs/>
          <w:lang w:eastAsia="zh-CN"/>
        </w:rPr>
      </w:pPr>
      <w:bookmarkStart w:id="26" w:name="OLE_LINK39"/>
      <w:r>
        <w:rPr>
          <w:b/>
          <w:i/>
          <w:iCs/>
          <w:lang w:eastAsia="zh-CN"/>
        </w:rPr>
        <w:lastRenderedPageBreak/>
        <w:t xml:space="preserve">Proposal </w:t>
      </w:r>
      <w:r w:rsidR="00454643">
        <w:rPr>
          <w:b/>
          <w:i/>
          <w:iCs/>
          <w:lang w:eastAsia="zh-CN"/>
        </w:rPr>
        <w:t>14</w:t>
      </w:r>
      <w:r w:rsidR="003D5E42" w:rsidRPr="00C1398F">
        <w:rPr>
          <w:rFonts w:hint="eastAsia"/>
          <w:b/>
          <w:i/>
          <w:iCs/>
          <w:lang w:eastAsia="zh-CN"/>
        </w:rPr>
        <w:t>:</w:t>
      </w:r>
      <w:r w:rsidR="003D5E42">
        <w:rPr>
          <w:b/>
          <w:i/>
          <w:iCs/>
          <w:lang w:eastAsia="zh-CN"/>
        </w:rPr>
        <w:t xml:space="preserve"> </w:t>
      </w:r>
      <w:r w:rsidR="00107023">
        <w:rPr>
          <w:b/>
          <w:i/>
          <w:iCs/>
          <w:lang w:eastAsia="zh-CN"/>
        </w:rPr>
        <w:t>For network sided model, the following mechanisms can be further studied f</w:t>
      </w:r>
      <w:r w:rsidR="003D5E42" w:rsidRPr="003D5E42">
        <w:rPr>
          <w:b/>
          <w:i/>
          <w:iCs/>
          <w:lang w:eastAsia="zh-CN"/>
        </w:rPr>
        <w:t>or model selection, activation, deactivation, switching, and fallback for network sided models:</w:t>
      </w:r>
    </w:p>
    <w:p w14:paraId="3785912A" w14:textId="77777777" w:rsidR="003D5E42" w:rsidRPr="003D5E42" w:rsidRDefault="003D5E42" w:rsidP="00202BFC">
      <w:pPr>
        <w:pStyle w:val="af3"/>
        <w:numPr>
          <w:ilvl w:val="0"/>
          <w:numId w:val="17"/>
        </w:numPr>
        <w:autoSpaceDE/>
        <w:autoSpaceDN/>
        <w:adjustRightInd/>
        <w:snapToGrid/>
        <w:spacing w:after="0"/>
        <w:ind w:firstLineChars="0"/>
        <w:rPr>
          <w:b/>
          <w:i/>
          <w:iCs/>
          <w:lang w:eastAsia="zh-CN"/>
        </w:rPr>
      </w:pPr>
      <w:r w:rsidRPr="003D5E42">
        <w:rPr>
          <w:b/>
          <w:i/>
          <w:iCs/>
          <w:lang w:eastAsia="zh-CN"/>
        </w:rPr>
        <w:t xml:space="preserve">Decision by the network </w:t>
      </w:r>
    </w:p>
    <w:p w14:paraId="179C9F02" w14:textId="190CBA2B" w:rsidR="005A0D3E" w:rsidRPr="006C2C64" w:rsidRDefault="003D5E42" w:rsidP="0056712D">
      <w:pPr>
        <w:pStyle w:val="af3"/>
        <w:numPr>
          <w:ilvl w:val="1"/>
          <w:numId w:val="17"/>
        </w:numPr>
        <w:autoSpaceDE/>
        <w:autoSpaceDN/>
        <w:adjustRightInd/>
        <w:snapToGrid/>
        <w:spacing w:after="0"/>
        <w:ind w:firstLineChars="0"/>
        <w:rPr>
          <w:b/>
          <w:i/>
          <w:iCs/>
          <w:lang w:eastAsia="zh-CN"/>
        </w:rPr>
      </w:pPr>
      <w:r w:rsidRPr="003D5E42">
        <w:rPr>
          <w:b/>
          <w:i/>
          <w:iCs/>
          <w:lang w:eastAsia="zh-CN"/>
        </w:rPr>
        <w:t>Network-initiated</w:t>
      </w:r>
    </w:p>
    <w:bookmarkEnd w:id="26"/>
    <w:p w14:paraId="2B097DF7" w14:textId="77777777" w:rsidR="005A0D3E" w:rsidRPr="00154081" w:rsidRDefault="005A0D3E" w:rsidP="0056712D">
      <w:pPr>
        <w:rPr>
          <w:lang w:eastAsia="zh-CN"/>
        </w:rPr>
      </w:pPr>
    </w:p>
    <w:p w14:paraId="16E1DA0F" w14:textId="77777777" w:rsidR="007C2BDF" w:rsidRDefault="007C2BDF" w:rsidP="0056712D">
      <w:pPr>
        <w:pStyle w:val="1"/>
        <w:rPr>
          <w:lang w:eastAsia="zh-CN"/>
        </w:rPr>
      </w:pPr>
      <w:r>
        <w:rPr>
          <w:lang w:eastAsia="zh-CN"/>
        </w:rPr>
        <w:t xml:space="preserve">Conclusion </w:t>
      </w:r>
    </w:p>
    <w:p w14:paraId="7DF3AF6C" w14:textId="30A111C2" w:rsidR="00A10B99" w:rsidRDefault="007C2BDF" w:rsidP="00A10B99">
      <w:pPr>
        <w:rPr>
          <w:b/>
          <w:i/>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p>
    <w:p w14:paraId="387DEA74" w14:textId="77777777" w:rsidR="00454643" w:rsidRPr="00377746" w:rsidRDefault="00454643" w:rsidP="00454643">
      <w:pPr>
        <w:rPr>
          <w:b/>
          <w:i/>
          <w:lang w:eastAsia="zh-CN"/>
        </w:rPr>
      </w:pPr>
      <w:r w:rsidRPr="00377746">
        <w:rPr>
          <w:b/>
          <w:i/>
          <w:lang w:eastAsia="zh-CN"/>
        </w:rPr>
        <w:t>O</w:t>
      </w:r>
      <w:r w:rsidRPr="00377746">
        <w:rPr>
          <w:rFonts w:hint="eastAsia"/>
          <w:b/>
          <w:i/>
          <w:lang w:eastAsia="zh-CN"/>
        </w:rPr>
        <w:t>bs</w:t>
      </w:r>
      <w:r>
        <w:rPr>
          <w:b/>
          <w:i/>
          <w:lang w:eastAsia="zh-CN"/>
        </w:rPr>
        <w:t>ervation 1</w:t>
      </w:r>
      <w:r w:rsidRPr="00377746">
        <w:rPr>
          <w:b/>
          <w:i/>
          <w:lang w:eastAsia="zh-CN"/>
        </w:rPr>
        <w:t xml:space="preserve">: For AI/ML model </w:t>
      </w:r>
      <w:r>
        <w:rPr>
          <w:b/>
          <w:i/>
          <w:lang w:eastAsia="zh-CN"/>
        </w:rPr>
        <w:t>training Type 1, AI/ML model possibly</w:t>
      </w:r>
      <w:r w:rsidRPr="00377746">
        <w:rPr>
          <w:b/>
          <w:i/>
          <w:lang w:eastAsia="zh-CN"/>
        </w:rPr>
        <w:t xml:space="preserve"> can not be executed, due to incompatibility issue between NW side and UE side</w:t>
      </w:r>
      <w:r w:rsidRPr="00377746">
        <w:rPr>
          <w:rFonts w:hint="eastAsia"/>
          <w:b/>
          <w:i/>
          <w:lang w:eastAsia="zh-CN"/>
        </w:rPr>
        <w:t>.</w:t>
      </w:r>
    </w:p>
    <w:p w14:paraId="51983224" w14:textId="77777777" w:rsidR="00454643" w:rsidRPr="00377746" w:rsidRDefault="00454643" w:rsidP="00454643">
      <w:pPr>
        <w:rPr>
          <w:b/>
          <w:i/>
          <w:lang w:eastAsia="zh-CN"/>
        </w:rPr>
      </w:pPr>
      <w:r w:rsidRPr="00377746">
        <w:rPr>
          <w:rFonts w:hint="eastAsia"/>
          <w:b/>
          <w:i/>
          <w:lang w:eastAsia="zh-CN"/>
        </w:rPr>
        <w:t>O</w:t>
      </w:r>
      <w:r>
        <w:rPr>
          <w:b/>
          <w:i/>
          <w:lang w:eastAsia="zh-CN"/>
        </w:rPr>
        <w:t>bservation 2</w:t>
      </w:r>
      <w:r w:rsidRPr="00377746">
        <w:rPr>
          <w:b/>
          <w:i/>
          <w:lang w:eastAsia="zh-CN"/>
        </w:rPr>
        <w:t xml:space="preserve">: </w:t>
      </w:r>
      <w:r w:rsidRPr="00377746">
        <w:rPr>
          <w:rFonts w:hint="eastAsia"/>
          <w:b/>
          <w:i/>
          <w:lang w:eastAsia="zh-CN"/>
        </w:rPr>
        <w:t>A</w:t>
      </w:r>
      <w:r w:rsidRPr="00377746">
        <w:rPr>
          <w:b/>
          <w:i/>
          <w:lang w:eastAsia="zh-CN"/>
        </w:rPr>
        <w:t>I/ML model proprietary can be kept for AI/ML model training Type 0</w:t>
      </w:r>
      <w:r>
        <w:rPr>
          <w:b/>
          <w:i/>
          <w:lang w:eastAsia="zh-CN"/>
        </w:rPr>
        <w:t>.</w:t>
      </w:r>
    </w:p>
    <w:p w14:paraId="1D807455" w14:textId="1C3BBFD9" w:rsidR="005A6A4D" w:rsidRPr="00454643" w:rsidRDefault="00454643" w:rsidP="0056712D">
      <w:pPr>
        <w:rPr>
          <w:rFonts w:hint="eastAsia"/>
          <w:b/>
          <w:i/>
          <w:lang w:eastAsia="zh-CN"/>
        </w:rPr>
      </w:pPr>
      <w:r w:rsidRPr="00BB17A4">
        <w:rPr>
          <w:rFonts w:hint="eastAsia"/>
          <w:b/>
          <w:i/>
          <w:lang w:eastAsia="zh-CN"/>
        </w:rPr>
        <w:t>O</w:t>
      </w:r>
      <w:r>
        <w:rPr>
          <w:b/>
          <w:i/>
          <w:lang w:eastAsia="zh-CN"/>
        </w:rPr>
        <w:t>bservation 3</w:t>
      </w:r>
      <w:r w:rsidRPr="00BB17A4">
        <w:rPr>
          <w:b/>
          <w:i/>
          <w:lang w:eastAsia="zh-CN"/>
        </w:rPr>
        <w:t>: At least for UE-sided model and two-sided model</w:t>
      </w:r>
      <w:r w:rsidRPr="00BB17A4">
        <w:rPr>
          <w:rFonts w:hint="eastAsia"/>
          <w:b/>
          <w:i/>
          <w:lang w:eastAsia="zh-CN"/>
        </w:rPr>
        <w:t>,</w:t>
      </w:r>
      <w:r>
        <w:rPr>
          <w:b/>
          <w:i/>
          <w:lang w:eastAsia="zh-CN"/>
        </w:rPr>
        <w:t xml:space="preserve"> model/funtionality identification</w:t>
      </w:r>
      <w:r w:rsidRPr="00BB17A4">
        <w:rPr>
          <w:b/>
          <w:i/>
          <w:lang w:eastAsia="zh-CN"/>
        </w:rPr>
        <w:t xml:space="preserve"> is necessary</w:t>
      </w:r>
      <w:r>
        <w:rPr>
          <w:b/>
          <w:i/>
          <w:lang w:eastAsia="zh-CN"/>
        </w:rPr>
        <w:t>, and both can be considered</w:t>
      </w:r>
      <w:r w:rsidRPr="00BB17A4">
        <w:rPr>
          <w:b/>
          <w:i/>
          <w:lang w:eastAsia="zh-CN"/>
        </w:rPr>
        <w:t xml:space="preserve">. </w:t>
      </w:r>
    </w:p>
    <w:p w14:paraId="25C071F9" w14:textId="77777777" w:rsidR="00454643" w:rsidRDefault="00454643" w:rsidP="0056712D">
      <w:pPr>
        <w:rPr>
          <w:rFonts w:hint="eastAsia"/>
          <w:lang w:eastAsia="zh-CN"/>
        </w:rPr>
      </w:pPr>
    </w:p>
    <w:p w14:paraId="6986F817" w14:textId="77777777" w:rsidR="00454643" w:rsidRPr="00E25636" w:rsidRDefault="00454643" w:rsidP="00454643">
      <w:pPr>
        <w:rPr>
          <w:b/>
          <w:i/>
          <w:lang w:eastAsia="zh-CN"/>
        </w:rPr>
      </w:pPr>
      <w:r w:rsidRPr="00E25636">
        <w:rPr>
          <w:rFonts w:hint="eastAsia"/>
          <w:b/>
          <w:i/>
          <w:lang w:eastAsia="zh-CN"/>
        </w:rPr>
        <w:t>P</w:t>
      </w:r>
      <w:r>
        <w:rPr>
          <w:b/>
          <w:i/>
          <w:lang w:eastAsia="zh-CN"/>
        </w:rPr>
        <w:t>roposal 1</w:t>
      </w:r>
      <w:r w:rsidRPr="00E25636">
        <w:rPr>
          <w:b/>
          <w:i/>
          <w:lang w:eastAsia="zh-CN"/>
        </w:rPr>
        <w:t xml:space="preserve">: For measurement and reporting of data collection, L1 and L3 measurement and reporting can be considered at least for CSI/BM use cases. Wherein L1 procedure is more for model </w:t>
      </w:r>
      <w:r>
        <w:rPr>
          <w:b/>
          <w:i/>
          <w:lang w:eastAsia="zh-CN"/>
        </w:rPr>
        <w:t>management</w:t>
      </w:r>
      <w:r w:rsidRPr="00E25636">
        <w:rPr>
          <w:rFonts w:hint="eastAsia"/>
          <w:b/>
          <w:i/>
          <w:lang w:eastAsia="zh-CN"/>
        </w:rPr>
        <w:t>.</w:t>
      </w:r>
    </w:p>
    <w:p w14:paraId="1E5D955B" w14:textId="77777777" w:rsidR="00454643" w:rsidRPr="00E25636" w:rsidRDefault="00454643" w:rsidP="00454643">
      <w:pPr>
        <w:rPr>
          <w:b/>
          <w:i/>
          <w:lang w:eastAsia="zh-CN"/>
        </w:rPr>
      </w:pPr>
      <w:r w:rsidRPr="00E25636">
        <w:rPr>
          <w:rFonts w:hint="eastAsia"/>
          <w:b/>
          <w:i/>
          <w:lang w:eastAsia="zh-CN"/>
        </w:rPr>
        <w:t>P</w:t>
      </w:r>
      <w:r>
        <w:rPr>
          <w:b/>
          <w:i/>
          <w:lang w:eastAsia="zh-CN"/>
        </w:rPr>
        <w:t>roposal 2</w:t>
      </w:r>
      <w:r w:rsidRPr="00E25636">
        <w:rPr>
          <w:b/>
          <w:i/>
          <w:lang w:eastAsia="zh-CN"/>
        </w:rPr>
        <w:t xml:space="preserve">: </w:t>
      </w:r>
      <w:r>
        <w:rPr>
          <w:b/>
          <w:i/>
          <w:lang w:eastAsia="zh-CN"/>
        </w:rPr>
        <w:t>O</w:t>
      </w:r>
      <w:r>
        <w:rPr>
          <w:rFonts w:hint="eastAsia"/>
          <w:b/>
          <w:i/>
          <w:lang w:eastAsia="zh-CN"/>
        </w:rPr>
        <w:t>n</w:t>
      </w:r>
      <w:r>
        <w:rPr>
          <w:b/>
          <w:i/>
          <w:lang w:eastAsia="zh-CN"/>
        </w:rPr>
        <w:t xml:space="preserve"> demand data collection can be considered, at least for data collection at UE side.</w:t>
      </w:r>
    </w:p>
    <w:p w14:paraId="6FCEDDAF" w14:textId="77777777" w:rsidR="00454643" w:rsidRPr="00E25636" w:rsidRDefault="00454643" w:rsidP="00454643">
      <w:pPr>
        <w:rPr>
          <w:rFonts w:hint="eastAsia"/>
          <w:b/>
          <w:i/>
          <w:lang w:eastAsia="zh-CN"/>
        </w:rPr>
      </w:pPr>
      <w:r w:rsidRPr="00E25636">
        <w:rPr>
          <w:rFonts w:hint="eastAsia"/>
          <w:b/>
          <w:i/>
          <w:lang w:eastAsia="zh-CN"/>
        </w:rPr>
        <w:t>P</w:t>
      </w:r>
      <w:r>
        <w:rPr>
          <w:b/>
          <w:i/>
          <w:lang w:eastAsia="zh-CN"/>
        </w:rPr>
        <w:t>roposal 3</w:t>
      </w:r>
      <w:r w:rsidRPr="00E25636">
        <w:rPr>
          <w:b/>
          <w:i/>
          <w:lang w:eastAsia="zh-CN"/>
        </w:rPr>
        <w:t xml:space="preserve">: </w:t>
      </w:r>
      <w:r>
        <w:rPr>
          <w:b/>
          <w:i/>
          <w:lang w:eastAsia="zh-CN"/>
        </w:rPr>
        <w:t>The metric to evaluate the quality of data should be studied, e.g., SNR/RSRP can be considered.</w:t>
      </w:r>
    </w:p>
    <w:p w14:paraId="45B800EB" w14:textId="77777777" w:rsidR="00454643" w:rsidRDefault="00454643" w:rsidP="00454643">
      <w:pPr>
        <w:rPr>
          <w:b/>
          <w:i/>
          <w:lang w:eastAsia="zh-CN"/>
        </w:rPr>
      </w:pPr>
      <w:r>
        <w:rPr>
          <w:b/>
          <w:i/>
          <w:lang w:eastAsia="zh-CN"/>
        </w:rPr>
        <w:t>Proposal 4</w:t>
      </w:r>
      <w:r w:rsidRPr="00E25636">
        <w:rPr>
          <w:b/>
          <w:i/>
          <w:lang w:eastAsia="zh-CN"/>
        </w:rPr>
        <w:t xml:space="preserve">: </w:t>
      </w:r>
      <w:r>
        <w:rPr>
          <w:b/>
          <w:i/>
          <w:lang w:eastAsia="zh-CN"/>
        </w:rPr>
        <w:t>For assistance information, study the following information:</w:t>
      </w:r>
    </w:p>
    <w:p w14:paraId="3F081E19" w14:textId="77777777" w:rsidR="00454643" w:rsidRDefault="00454643" w:rsidP="00454643">
      <w:pPr>
        <w:pStyle w:val="af3"/>
        <w:numPr>
          <w:ilvl w:val="2"/>
          <w:numId w:val="29"/>
        </w:numPr>
        <w:ind w:firstLineChars="0"/>
        <w:rPr>
          <w:b/>
          <w:i/>
          <w:lang w:eastAsia="zh-CN"/>
        </w:rPr>
      </w:pPr>
      <w:r>
        <w:rPr>
          <w:b/>
          <w:i/>
          <w:lang w:eastAsia="zh-CN"/>
        </w:rPr>
        <w:t>Information for the purpose/type of data collection, e.g., for which use case/feature, for model monitoring or training</w:t>
      </w:r>
    </w:p>
    <w:p w14:paraId="3577800C" w14:textId="77777777" w:rsidR="00454643" w:rsidRDefault="00454643" w:rsidP="00454643">
      <w:pPr>
        <w:pStyle w:val="af3"/>
        <w:numPr>
          <w:ilvl w:val="2"/>
          <w:numId w:val="29"/>
        </w:numPr>
        <w:ind w:firstLineChars="0"/>
        <w:rPr>
          <w:b/>
          <w:i/>
          <w:lang w:eastAsia="zh-CN"/>
        </w:rPr>
      </w:pPr>
      <w:r>
        <w:rPr>
          <w:b/>
          <w:i/>
          <w:lang w:eastAsia="zh-CN"/>
        </w:rPr>
        <w:t>I</w:t>
      </w:r>
      <w:r>
        <w:rPr>
          <w:rFonts w:hint="eastAsia"/>
          <w:b/>
          <w:i/>
          <w:lang w:eastAsia="zh-CN"/>
        </w:rPr>
        <w:t>n</w:t>
      </w:r>
      <w:r>
        <w:rPr>
          <w:b/>
          <w:i/>
          <w:lang w:eastAsia="zh-CN"/>
        </w:rPr>
        <w:t>formation for data related, e.g., data size, data format, time scale for data reporting;</w:t>
      </w:r>
    </w:p>
    <w:p w14:paraId="44781377" w14:textId="77777777" w:rsidR="00454643" w:rsidRDefault="00454643" w:rsidP="00454643">
      <w:pPr>
        <w:pStyle w:val="af3"/>
        <w:numPr>
          <w:ilvl w:val="2"/>
          <w:numId w:val="29"/>
        </w:numPr>
        <w:ind w:firstLineChars="0"/>
        <w:rPr>
          <w:b/>
          <w:i/>
          <w:lang w:eastAsia="zh-CN"/>
        </w:rPr>
      </w:pPr>
      <w:r>
        <w:rPr>
          <w:b/>
          <w:i/>
          <w:lang w:eastAsia="zh-CN"/>
        </w:rPr>
        <w:t>Information for categorizing data, e.g., scenario/cell information, configuration, UE speed</w:t>
      </w:r>
    </w:p>
    <w:p w14:paraId="4D8FA488" w14:textId="77777777" w:rsidR="00454643" w:rsidRPr="00FD6025" w:rsidRDefault="00454643" w:rsidP="00454643">
      <w:pPr>
        <w:pStyle w:val="af3"/>
        <w:numPr>
          <w:ilvl w:val="2"/>
          <w:numId w:val="29"/>
        </w:numPr>
        <w:ind w:firstLineChars="0"/>
        <w:rPr>
          <w:b/>
          <w:i/>
          <w:lang w:eastAsia="zh-CN"/>
        </w:rPr>
      </w:pPr>
      <w:r>
        <w:rPr>
          <w:rFonts w:hint="eastAsia"/>
          <w:b/>
          <w:i/>
          <w:lang w:eastAsia="zh-CN"/>
        </w:rPr>
        <w:t>I</w:t>
      </w:r>
      <w:r>
        <w:rPr>
          <w:b/>
          <w:i/>
          <w:lang w:eastAsia="zh-CN"/>
        </w:rPr>
        <w:t>nformation which may involve in privacy issue, e.g., UE/gNB hardware information including TXRU mapping</w:t>
      </w:r>
    </w:p>
    <w:p w14:paraId="11C6948D" w14:textId="77777777" w:rsidR="00454643" w:rsidRPr="00A10B99" w:rsidRDefault="00454643" w:rsidP="00454643">
      <w:pPr>
        <w:tabs>
          <w:tab w:val="left" w:pos="1891"/>
        </w:tabs>
        <w:rPr>
          <w:b/>
          <w:i/>
          <w:lang w:eastAsia="zh-CN"/>
        </w:rPr>
      </w:pPr>
      <w:r w:rsidRPr="00A10B99">
        <w:rPr>
          <w:rFonts w:hint="eastAsia"/>
          <w:b/>
          <w:i/>
          <w:lang w:eastAsia="zh-CN"/>
        </w:rPr>
        <w:t>P</w:t>
      </w:r>
      <w:r w:rsidRPr="00A10B99">
        <w:rPr>
          <w:b/>
          <w:i/>
          <w:lang w:eastAsia="zh-CN"/>
        </w:rPr>
        <w:t xml:space="preserve">roposal </w:t>
      </w:r>
      <w:r>
        <w:rPr>
          <w:b/>
          <w:i/>
          <w:lang w:eastAsia="zh-CN"/>
        </w:rPr>
        <w:t>5</w:t>
      </w:r>
      <w:r w:rsidRPr="00A10B99">
        <w:rPr>
          <w:b/>
          <w:i/>
          <w:lang w:eastAsia="zh-CN"/>
        </w:rPr>
        <w:t>: For model training for one-sided model, the following model training types can be further discussed:</w:t>
      </w:r>
    </w:p>
    <w:p w14:paraId="0A3D9122" w14:textId="77777777" w:rsidR="00454643" w:rsidRPr="00A10B99" w:rsidRDefault="00454643" w:rsidP="00454643">
      <w:pPr>
        <w:pStyle w:val="af3"/>
        <w:numPr>
          <w:ilvl w:val="0"/>
          <w:numId w:val="13"/>
        </w:numPr>
        <w:overflowPunct w:val="0"/>
        <w:snapToGrid/>
        <w:spacing w:after="180" w:line="256" w:lineRule="auto"/>
        <w:ind w:firstLineChars="0"/>
        <w:jc w:val="left"/>
        <w:textAlignment w:val="baseline"/>
        <w:rPr>
          <w:b/>
          <w:i/>
          <w:lang w:eastAsia="zh-CN"/>
        </w:rPr>
      </w:pPr>
      <w:r w:rsidRPr="00A10B99">
        <w:rPr>
          <w:b/>
          <w:i/>
          <w:lang w:eastAsia="zh-CN"/>
        </w:rPr>
        <w:t>Type 0: Training at a single side/entity without model transfer</w:t>
      </w:r>
    </w:p>
    <w:p w14:paraId="76F589C2" w14:textId="77777777" w:rsidR="00454643" w:rsidRPr="00A10B99" w:rsidRDefault="00454643" w:rsidP="00454643">
      <w:pPr>
        <w:pStyle w:val="af3"/>
        <w:numPr>
          <w:ilvl w:val="0"/>
          <w:numId w:val="13"/>
        </w:numPr>
        <w:overflowPunct w:val="0"/>
        <w:snapToGrid/>
        <w:spacing w:after="180" w:line="256" w:lineRule="auto"/>
        <w:ind w:firstLineChars="0"/>
        <w:jc w:val="left"/>
        <w:textAlignment w:val="baseline"/>
        <w:rPr>
          <w:b/>
          <w:i/>
          <w:lang w:eastAsia="zh-CN"/>
        </w:rPr>
      </w:pPr>
      <w:r w:rsidRPr="00A10B99">
        <w:rPr>
          <w:b/>
          <w:i/>
          <w:lang w:eastAsia="zh-CN"/>
        </w:rPr>
        <w:t>Type 1: Training at a single side/entity, and model transfer to another side/entity</w:t>
      </w:r>
    </w:p>
    <w:p w14:paraId="337B3248" w14:textId="77777777" w:rsidR="00454643" w:rsidRDefault="00454643" w:rsidP="00454643">
      <w:pPr>
        <w:rPr>
          <w:b/>
          <w:i/>
          <w:lang w:eastAsia="zh-CN"/>
        </w:rPr>
      </w:pPr>
      <w:r>
        <w:rPr>
          <w:b/>
          <w:i/>
          <w:lang w:eastAsia="zh-CN"/>
        </w:rPr>
        <w:t>Proposal 6</w:t>
      </w:r>
      <w:r w:rsidRPr="00B41CF6">
        <w:rPr>
          <w:b/>
          <w:i/>
          <w:lang w:eastAsia="zh-CN"/>
        </w:rPr>
        <w:t xml:space="preserve">: </w:t>
      </w:r>
      <w:r>
        <w:rPr>
          <w:b/>
          <w:i/>
          <w:lang w:eastAsia="zh-CN"/>
        </w:rPr>
        <w:t>For one-sided AI/ML model, model training and model inference at the same side should be considered as a starting point, i.e.,</w:t>
      </w:r>
    </w:p>
    <w:p w14:paraId="1844BD4A" w14:textId="77777777" w:rsidR="00454643" w:rsidRDefault="00454643" w:rsidP="00454643">
      <w:pPr>
        <w:pStyle w:val="af3"/>
        <w:numPr>
          <w:ilvl w:val="0"/>
          <w:numId w:val="14"/>
        </w:numPr>
        <w:autoSpaceDE/>
        <w:autoSpaceDN/>
        <w:adjustRightInd/>
        <w:snapToGrid/>
        <w:spacing w:before="120"/>
        <w:ind w:left="420" w:firstLineChars="0"/>
        <w:rPr>
          <w:b/>
          <w:i/>
        </w:rPr>
      </w:pPr>
      <w:r>
        <w:rPr>
          <w:b/>
          <w:i/>
        </w:rPr>
        <w:t>Network-side training for Network-side model</w:t>
      </w:r>
    </w:p>
    <w:p w14:paraId="201E7E27" w14:textId="77777777" w:rsidR="00454643" w:rsidRPr="00B41CF6" w:rsidRDefault="00454643" w:rsidP="00454643">
      <w:pPr>
        <w:pStyle w:val="af3"/>
        <w:numPr>
          <w:ilvl w:val="0"/>
          <w:numId w:val="14"/>
        </w:numPr>
        <w:autoSpaceDE/>
        <w:autoSpaceDN/>
        <w:adjustRightInd/>
        <w:snapToGrid/>
        <w:spacing w:before="120"/>
        <w:ind w:left="420" w:firstLineChars="0"/>
        <w:rPr>
          <w:b/>
          <w:i/>
        </w:rPr>
      </w:pPr>
      <w:r>
        <w:rPr>
          <w:b/>
          <w:i/>
        </w:rPr>
        <w:t>UE-side training for UE-side model</w:t>
      </w:r>
    </w:p>
    <w:p w14:paraId="4CDA4F78" w14:textId="77777777" w:rsidR="00454643" w:rsidRPr="004402E7" w:rsidRDefault="00454643" w:rsidP="00454643">
      <w:pPr>
        <w:rPr>
          <w:b/>
          <w:i/>
          <w:lang w:eastAsia="zh-CN"/>
        </w:rPr>
      </w:pPr>
      <w:r>
        <w:rPr>
          <w:b/>
          <w:i/>
          <w:lang w:eastAsia="zh-CN"/>
        </w:rPr>
        <w:t>Proposal 7</w:t>
      </w:r>
      <w:r w:rsidRPr="00A92547">
        <w:rPr>
          <w:b/>
          <w:i/>
          <w:lang w:eastAsia="zh-CN"/>
        </w:rPr>
        <w:t>:</w:t>
      </w:r>
      <w:r>
        <w:rPr>
          <w:b/>
          <w:i/>
          <w:lang w:eastAsia="zh-CN"/>
        </w:rPr>
        <w:t xml:space="preserve"> Offline AI/ML model training is the first priority</w:t>
      </w:r>
      <w:r w:rsidRPr="00A92547">
        <w:rPr>
          <w:b/>
          <w:i/>
          <w:lang w:eastAsia="zh-CN"/>
        </w:rPr>
        <w:t>.</w:t>
      </w:r>
    </w:p>
    <w:p w14:paraId="19620B5F" w14:textId="77777777" w:rsidR="00454643" w:rsidRDefault="00454643" w:rsidP="00454643">
      <w:pPr>
        <w:rPr>
          <w:lang w:eastAsia="zh-CN"/>
        </w:rPr>
      </w:pPr>
      <w:r>
        <w:rPr>
          <w:b/>
          <w:i/>
          <w:lang w:eastAsia="zh-CN"/>
        </w:rPr>
        <w:t>Proposal 8</w:t>
      </w:r>
      <w:r w:rsidRPr="00E25636">
        <w:rPr>
          <w:b/>
          <w:i/>
          <w:lang w:eastAsia="zh-CN"/>
        </w:rPr>
        <w:t xml:space="preserve">: </w:t>
      </w:r>
      <w:r>
        <w:rPr>
          <w:b/>
          <w:i/>
          <w:lang w:eastAsia="zh-CN"/>
        </w:rPr>
        <w:t xml:space="preserve">Support FL </w:t>
      </w:r>
      <w:r>
        <w:rPr>
          <w:rFonts w:hint="eastAsia"/>
          <w:b/>
          <w:i/>
          <w:lang w:eastAsia="zh-CN"/>
        </w:rPr>
        <w:t>proposal</w:t>
      </w:r>
      <w:r>
        <w:rPr>
          <w:b/>
          <w:i/>
          <w:lang w:eastAsia="zh-CN"/>
        </w:rPr>
        <w:t xml:space="preserve"> 7-21b </w:t>
      </w:r>
      <w:r>
        <w:rPr>
          <w:rFonts w:hint="eastAsia"/>
          <w:b/>
          <w:i/>
          <w:lang w:eastAsia="zh-CN"/>
        </w:rPr>
        <w:t>in</w:t>
      </w:r>
      <w:r>
        <w:rPr>
          <w:b/>
          <w:i/>
          <w:lang w:eastAsia="zh-CN"/>
        </w:rPr>
        <w:t xml:space="preserve"> </w:t>
      </w:r>
      <w:r>
        <w:rPr>
          <w:rFonts w:hint="eastAsia"/>
          <w:b/>
          <w:i/>
          <w:lang w:eastAsia="zh-CN"/>
        </w:rPr>
        <w:t>[</w:t>
      </w:r>
      <w:r>
        <w:rPr>
          <w:b/>
          <w:i/>
          <w:lang w:eastAsia="zh-CN"/>
        </w:rPr>
        <w:t>5] with the following update :</w:t>
      </w:r>
    </w:p>
    <w:p w14:paraId="615AF68E" w14:textId="77777777" w:rsidR="00454643" w:rsidRPr="006C7FEE" w:rsidRDefault="00454643" w:rsidP="00454643">
      <w:pPr>
        <w:pStyle w:val="af3"/>
        <w:numPr>
          <w:ilvl w:val="2"/>
          <w:numId w:val="32"/>
        </w:numPr>
        <w:ind w:firstLineChars="0"/>
        <w:rPr>
          <w:b/>
          <w:i/>
          <w:lang w:eastAsia="zh-CN"/>
        </w:rPr>
      </w:pPr>
      <w:r>
        <w:rPr>
          <w:b/>
          <w:i/>
          <w:lang w:eastAsia="zh-CN"/>
        </w:rPr>
        <w:t>Remove</w:t>
      </w:r>
      <w:r w:rsidRPr="006C7FEE">
        <w:rPr>
          <w:b/>
          <w:i/>
          <w:lang w:eastAsia="zh-CN"/>
        </w:rPr>
        <w:t xml:space="preserve"> ‘for two</w:t>
      </w:r>
      <w:r>
        <w:rPr>
          <w:b/>
          <w:i/>
          <w:lang w:eastAsia="zh-CN"/>
        </w:rPr>
        <w:t>-sided models’ in B3</w:t>
      </w:r>
      <w:r w:rsidRPr="006C7FEE">
        <w:rPr>
          <w:b/>
          <w:i/>
          <w:lang w:eastAsia="zh-CN"/>
        </w:rPr>
        <w:t xml:space="preserve"> </w:t>
      </w:r>
    </w:p>
    <w:p w14:paraId="79B18484" w14:textId="77777777" w:rsidR="00454643" w:rsidRDefault="00454643" w:rsidP="00454643">
      <w:pPr>
        <w:pStyle w:val="af3"/>
        <w:numPr>
          <w:ilvl w:val="2"/>
          <w:numId w:val="38"/>
        </w:numPr>
        <w:ind w:firstLineChars="0"/>
        <w:rPr>
          <w:b/>
          <w:i/>
          <w:lang w:eastAsia="zh-CN"/>
        </w:rPr>
      </w:pPr>
      <w:r>
        <w:rPr>
          <w:b/>
          <w:i/>
          <w:lang w:eastAsia="zh-CN"/>
        </w:rPr>
        <w:t>Remove ‘for two-sided models’ in B4</w:t>
      </w:r>
    </w:p>
    <w:p w14:paraId="68F392C7" w14:textId="362FF939" w:rsidR="00454643" w:rsidRPr="00454643" w:rsidRDefault="00454643" w:rsidP="0056712D">
      <w:pPr>
        <w:pStyle w:val="af3"/>
        <w:numPr>
          <w:ilvl w:val="2"/>
          <w:numId w:val="32"/>
        </w:numPr>
        <w:ind w:firstLineChars="0"/>
        <w:rPr>
          <w:rFonts w:hint="eastAsia"/>
          <w:b/>
          <w:i/>
          <w:lang w:eastAsia="zh-CN"/>
        </w:rPr>
      </w:pPr>
      <w:r>
        <w:rPr>
          <w:b/>
          <w:i/>
          <w:lang w:eastAsia="zh-CN"/>
        </w:rPr>
        <w:t xml:space="preserve">Remove </w:t>
      </w:r>
      <w:r w:rsidRPr="006C7FEE">
        <w:rPr>
          <w:rFonts w:hint="eastAsia"/>
          <w:b/>
          <w:i/>
          <w:lang w:eastAsia="zh-CN"/>
        </w:rPr>
        <w:t>C</w:t>
      </w:r>
      <w:r>
        <w:rPr>
          <w:b/>
          <w:i/>
          <w:lang w:eastAsia="zh-CN"/>
        </w:rPr>
        <w:t>9</w:t>
      </w:r>
    </w:p>
    <w:p w14:paraId="0878CF11" w14:textId="1731E77B" w:rsidR="00454643" w:rsidRPr="00454643" w:rsidRDefault="00454643" w:rsidP="0056712D">
      <w:pPr>
        <w:rPr>
          <w:rFonts w:hint="eastAsia"/>
          <w:b/>
          <w:i/>
          <w:lang w:eastAsia="zh-CN"/>
        </w:rPr>
      </w:pPr>
      <w:r>
        <w:rPr>
          <w:b/>
          <w:i/>
          <w:lang w:eastAsia="zh-CN"/>
        </w:rPr>
        <w:t>Proposal 9</w:t>
      </w:r>
      <w:r w:rsidRPr="00BB17A4">
        <w:rPr>
          <w:b/>
          <w:i/>
          <w:lang w:eastAsia="zh-CN"/>
        </w:rPr>
        <w:t xml:space="preserve">: </w:t>
      </w:r>
      <w:r>
        <w:rPr>
          <w:b/>
          <w:i/>
          <w:lang w:eastAsia="zh-CN"/>
        </w:rPr>
        <w:t>For AI/ML model/functionality identification, model ID (for model identification), model function, model applicable condition, model input, and model output can be considered to be included into capability information.</w:t>
      </w:r>
    </w:p>
    <w:p w14:paraId="5BFAA26C" w14:textId="4D4848BF" w:rsidR="00454643" w:rsidRPr="00454643" w:rsidRDefault="00454643" w:rsidP="0056712D">
      <w:pPr>
        <w:rPr>
          <w:rFonts w:hint="eastAsia"/>
          <w:lang w:eastAsia="zh-CN"/>
        </w:rPr>
      </w:pPr>
      <w:r>
        <w:rPr>
          <w:b/>
          <w:i/>
          <w:lang w:eastAsia="zh-CN"/>
        </w:rPr>
        <w:lastRenderedPageBreak/>
        <w:t>Proposal 10</w:t>
      </w:r>
      <w:r w:rsidRPr="00901E2B">
        <w:rPr>
          <w:b/>
          <w:i/>
          <w:lang w:eastAsia="zh-CN"/>
        </w:rPr>
        <w:t>: For functionality identification,</w:t>
      </w:r>
      <w:r>
        <w:rPr>
          <w:b/>
          <w:i/>
          <w:lang w:eastAsia="zh-CN"/>
        </w:rPr>
        <w:t xml:space="preserve"> other information such as applicable condition can be denoted in the form of components of one FG or FG</w:t>
      </w:r>
      <w:r w:rsidRPr="00901E2B">
        <w:rPr>
          <w:b/>
          <w:i/>
          <w:lang w:eastAsia="zh-CN"/>
        </w:rPr>
        <w:t>.</w:t>
      </w:r>
    </w:p>
    <w:p w14:paraId="352FAF05" w14:textId="0E6216DF" w:rsidR="00454643" w:rsidRPr="00454643" w:rsidRDefault="00454643" w:rsidP="0056712D">
      <w:pPr>
        <w:rPr>
          <w:rFonts w:hint="eastAsia"/>
          <w:b/>
          <w:i/>
          <w:lang w:eastAsia="zh-CN"/>
        </w:rPr>
      </w:pPr>
      <w:r>
        <w:rPr>
          <w:b/>
          <w:i/>
          <w:lang w:eastAsia="zh-CN"/>
        </w:rPr>
        <w:t>Proposal 11</w:t>
      </w:r>
      <w:r w:rsidRPr="00901E2B">
        <w:rPr>
          <w:b/>
          <w:i/>
          <w:lang w:eastAsia="zh-CN"/>
        </w:rPr>
        <w:t>:</w:t>
      </w:r>
      <w:r>
        <w:rPr>
          <w:b/>
          <w:i/>
          <w:lang w:eastAsia="zh-CN"/>
        </w:rPr>
        <w:t xml:space="preserve"> Legacy signaling, e.g., RRC signaling for CSI reporting configuration, can be utilized for functionality-based LCM operation</w:t>
      </w:r>
      <w:r w:rsidRPr="00901E2B">
        <w:rPr>
          <w:b/>
          <w:i/>
          <w:lang w:eastAsia="zh-CN"/>
        </w:rPr>
        <w:t>.</w:t>
      </w:r>
    </w:p>
    <w:p w14:paraId="45A10646" w14:textId="44BE5BFE" w:rsidR="00454643" w:rsidRPr="00454643" w:rsidRDefault="00454643" w:rsidP="0056712D">
      <w:pPr>
        <w:rPr>
          <w:rFonts w:hint="eastAsia"/>
          <w:b/>
          <w:i/>
          <w:lang w:eastAsia="zh-CN"/>
        </w:rPr>
      </w:pPr>
      <w:r w:rsidRPr="00901E2B">
        <w:rPr>
          <w:b/>
          <w:i/>
          <w:lang w:eastAsia="zh-CN"/>
        </w:rPr>
        <w:t>Propo</w:t>
      </w:r>
      <w:r>
        <w:rPr>
          <w:b/>
          <w:i/>
          <w:lang w:eastAsia="zh-CN"/>
        </w:rPr>
        <w:t xml:space="preserve">sal 12: </w:t>
      </w:r>
      <w:r w:rsidRPr="00745B64">
        <w:rPr>
          <w:b/>
          <w:i/>
          <w:lang w:eastAsia="zh-CN"/>
        </w:rPr>
        <w:t>Applicable functionalities are reported from UE as a subset of identified functionalities.</w:t>
      </w:r>
    </w:p>
    <w:p w14:paraId="625FA414" w14:textId="23119A5A" w:rsidR="00454643" w:rsidRPr="00454643" w:rsidRDefault="00454643" w:rsidP="0056712D">
      <w:pPr>
        <w:rPr>
          <w:rFonts w:hint="eastAsia"/>
          <w:b/>
          <w:i/>
          <w:lang w:eastAsia="zh-CN"/>
        </w:rPr>
      </w:pPr>
      <w:r w:rsidRPr="00901E2B">
        <w:rPr>
          <w:b/>
          <w:i/>
          <w:lang w:eastAsia="zh-CN"/>
        </w:rPr>
        <w:t>Propo</w:t>
      </w:r>
      <w:r>
        <w:rPr>
          <w:b/>
          <w:i/>
          <w:lang w:eastAsia="zh-CN"/>
        </w:rPr>
        <w:t>sal 13: Dynamic UE capability update on applicable functionality (es) should be considered.</w:t>
      </w:r>
    </w:p>
    <w:p w14:paraId="66626142" w14:textId="77777777" w:rsidR="00454643" w:rsidRPr="003D5E42" w:rsidRDefault="00454643" w:rsidP="00454643">
      <w:pPr>
        <w:rPr>
          <w:b/>
          <w:i/>
          <w:iCs/>
          <w:lang w:eastAsia="zh-CN"/>
        </w:rPr>
      </w:pPr>
      <w:r>
        <w:rPr>
          <w:b/>
          <w:i/>
          <w:iCs/>
          <w:lang w:eastAsia="zh-CN"/>
        </w:rPr>
        <w:t>Proposal 14</w:t>
      </w:r>
      <w:r w:rsidRPr="00C1398F">
        <w:rPr>
          <w:rFonts w:hint="eastAsia"/>
          <w:b/>
          <w:i/>
          <w:iCs/>
          <w:lang w:eastAsia="zh-CN"/>
        </w:rPr>
        <w:t>:</w:t>
      </w:r>
      <w:r>
        <w:rPr>
          <w:b/>
          <w:i/>
          <w:iCs/>
          <w:lang w:eastAsia="zh-CN"/>
        </w:rPr>
        <w:t xml:space="preserve"> For network sided model, the following mechanisms can be further studied f</w:t>
      </w:r>
      <w:r w:rsidRPr="003D5E42">
        <w:rPr>
          <w:b/>
          <w:i/>
          <w:iCs/>
          <w:lang w:eastAsia="zh-CN"/>
        </w:rPr>
        <w:t>or model selection, activation, deactivation, switching, and fallback for network sided models:</w:t>
      </w:r>
    </w:p>
    <w:p w14:paraId="673A1065" w14:textId="77777777" w:rsidR="00454643" w:rsidRPr="003D5E42" w:rsidRDefault="00454643" w:rsidP="00454643">
      <w:pPr>
        <w:pStyle w:val="af3"/>
        <w:numPr>
          <w:ilvl w:val="0"/>
          <w:numId w:val="17"/>
        </w:numPr>
        <w:autoSpaceDE/>
        <w:autoSpaceDN/>
        <w:adjustRightInd/>
        <w:snapToGrid/>
        <w:spacing w:after="0"/>
        <w:ind w:firstLineChars="0"/>
        <w:rPr>
          <w:b/>
          <w:i/>
          <w:iCs/>
          <w:lang w:eastAsia="zh-CN"/>
        </w:rPr>
      </w:pPr>
      <w:r w:rsidRPr="003D5E42">
        <w:rPr>
          <w:b/>
          <w:i/>
          <w:iCs/>
          <w:lang w:eastAsia="zh-CN"/>
        </w:rPr>
        <w:t xml:space="preserve">Decision by the network </w:t>
      </w:r>
    </w:p>
    <w:p w14:paraId="026E47B5" w14:textId="5413EF5D" w:rsidR="00454643" w:rsidRPr="00454643" w:rsidRDefault="00454643" w:rsidP="0056712D">
      <w:pPr>
        <w:pStyle w:val="af3"/>
        <w:numPr>
          <w:ilvl w:val="1"/>
          <w:numId w:val="17"/>
        </w:numPr>
        <w:autoSpaceDE/>
        <w:autoSpaceDN/>
        <w:adjustRightInd/>
        <w:snapToGrid/>
        <w:spacing w:after="0"/>
        <w:ind w:firstLineChars="0"/>
        <w:rPr>
          <w:rFonts w:hint="eastAsia"/>
          <w:b/>
          <w:i/>
          <w:iCs/>
          <w:lang w:eastAsia="zh-CN"/>
        </w:rPr>
      </w:pPr>
      <w:r w:rsidRPr="003D5E42">
        <w:rPr>
          <w:b/>
          <w:i/>
          <w:iCs/>
          <w:lang w:eastAsia="zh-CN"/>
        </w:rPr>
        <w:t>Network-initiated</w:t>
      </w:r>
    </w:p>
    <w:bookmarkEnd w:id="2"/>
    <w:p w14:paraId="7B2E013D" w14:textId="1E6996FB" w:rsidR="00DA1E7E" w:rsidRDefault="00DA1E7E" w:rsidP="00DA1E7E"/>
    <w:p w14:paraId="366D12FA" w14:textId="77777777" w:rsidR="00DA1E7E" w:rsidRPr="00D65098" w:rsidRDefault="00DA1E7E" w:rsidP="00DA1E7E">
      <w:pPr>
        <w:pStyle w:val="1"/>
        <w:rPr>
          <w:lang w:eastAsia="zh-CN"/>
        </w:rPr>
      </w:pPr>
      <w:r>
        <w:rPr>
          <w:lang w:eastAsia="zh-CN"/>
        </w:rPr>
        <w:t>Reference</w:t>
      </w:r>
    </w:p>
    <w:p w14:paraId="0D1B9EA9" w14:textId="4E12306C" w:rsidR="00DC2B97" w:rsidRDefault="00DC2B97" w:rsidP="00DC2B97">
      <w:pPr>
        <w:pStyle w:val="af3"/>
        <w:numPr>
          <w:ilvl w:val="0"/>
          <w:numId w:val="11"/>
        </w:numPr>
        <w:ind w:firstLineChars="0"/>
      </w:pPr>
      <w:r>
        <w:t xml:space="preserve">RP-213599, </w:t>
      </w:r>
      <w:r w:rsidRPr="00E442F6">
        <w:t>Study on Artificial Intelligence (AI)/Machine Learning (ML) for NR Air Interface</w:t>
      </w:r>
    </w:p>
    <w:p w14:paraId="77A28226" w14:textId="6B62C2DB" w:rsidR="00DC2B97" w:rsidRDefault="00DC2B97" w:rsidP="00DC2B97">
      <w:pPr>
        <w:pStyle w:val="af3"/>
        <w:numPr>
          <w:ilvl w:val="0"/>
          <w:numId w:val="11"/>
        </w:numPr>
        <w:ind w:firstLineChars="0"/>
      </w:pPr>
      <w:r w:rsidRPr="0087766D">
        <w:t>Draft Repor</w:t>
      </w:r>
      <w:r>
        <w:t>t of 3GPP TSG RAN WG1 #110</w:t>
      </w:r>
      <w:r>
        <w:rPr>
          <w:rFonts w:hint="eastAsia"/>
          <w:lang w:eastAsia="zh-CN"/>
        </w:rPr>
        <w:t>b</w:t>
      </w:r>
      <w:r>
        <w:t>-e</w:t>
      </w:r>
    </w:p>
    <w:p w14:paraId="6F52F316" w14:textId="26249ABD" w:rsidR="00DC2B97" w:rsidRDefault="00DC2B97" w:rsidP="00DC2B97">
      <w:pPr>
        <w:pStyle w:val="af3"/>
        <w:numPr>
          <w:ilvl w:val="0"/>
          <w:numId w:val="11"/>
        </w:numPr>
        <w:ind w:firstLineChars="0"/>
      </w:pPr>
      <w:r w:rsidRPr="0087766D">
        <w:t>Draft Repor</w:t>
      </w:r>
      <w:r>
        <w:t>t of 3GPP TSG RAN WG1 #113</w:t>
      </w:r>
    </w:p>
    <w:p w14:paraId="4D7024A1" w14:textId="28F5BD0C" w:rsidR="00B16119" w:rsidRDefault="00B16119" w:rsidP="00B16119">
      <w:pPr>
        <w:pStyle w:val="af3"/>
        <w:numPr>
          <w:ilvl w:val="0"/>
          <w:numId w:val="11"/>
        </w:numPr>
        <w:ind w:firstLineChars="0"/>
      </w:pPr>
      <w:r w:rsidRPr="0087766D">
        <w:t>Draft Repor</w:t>
      </w:r>
      <w:r>
        <w:t>t of 3GPP TSG RAN WG1 #112</w:t>
      </w:r>
    </w:p>
    <w:p w14:paraId="6BEFE7BC" w14:textId="0D9BBA2E" w:rsidR="00B16119" w:rsidRDefault="00B16119" w:rsidP="00B16119">
      <w:pPr>
        <w:pStyle w:val="af3"/>
        <w:numPr>
          <w:ilvl w:val="0"/>
          <w:numId w:val="11"/>
        </w:numPr>
        <w:ind w:firstLineChars="0"/>
      </w:pPr>
      <w:r>
        <w:t>R1-2306051, “</w:t>
      </w:r>
      <w:r w:rsidRPr="00561192">
        <w:t>Summary 2 of General Aspects of AI/ML Framework,</w:t>
      </w:r>
      <w:r>
        <w:t>” Moderator(Qualcomm)</w:t>
      </w:r>
    </w:p>
    <w:p w14:paraId="10BE1DEB" w14:textId="6E4B8CB2" w:rsidR="00B16119" w:rsidRDefault="00B16119" w:rsidP="00B16119">
      <w:pPr>
        <w:pStyle w:val="af3"/>
        <w:numPr>
          <w:ilvl w:val="0"/>
          <w:numId w:val="11"/>
        </w:numPr>
        <w:ind w:firstLineChars="0"/>
      </w:pPr>
      <w:r w:rsidRPr="0087766D">
        <w:t>Draft Repor</w:t>
      </w:r>
      <w:r>
        <w:t>t of 3GPP TSG RAN WG1 #111</w:t>
      </w:r>
    </w:p>
    <w:p w14:paraId="53D1E5E3" w14:textId="7D5AF031" w:rsidR="00DA1E7E" w:rsidRDefault="00DC2B97" w:rsidP="00DA1E7E">
      <w:pPr>
        <w:pStyle w:val="af3"/>
        <w:numPr>
          <w:ilvl w:val="0"/>
          <w:numId w:val="11"/>
        </w:numPr>
        <w:ind w:firstLineChars="0"/>
      </w:pPr>
      <w:r w:rsidRPr="0087766D">
        <w:t>Draft Repor</w:t>
      </w:r>
      <w:r>
        <w:t>t of 3GPP TSG RAN WG1 #112</w:t>
      </w:r>
      <w:r>
        <w:rPr>
          <w:rFonts w:hint="eastAsia"/>
          <w:lang w:eastAsia="zh-CN"/>
        </w:rPr>
        <w:t>b</w:t>
      </w:r>
      <w:r>
        <w:t>-e</w:t>
      </w:r>
    </w:p>
    <w:sectPr w:rsidR="00DA1E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CB66F" w14:textId="77777777" w:rsidR="00B217A5" w:rsidRDefault="00B217A5">
      <w:r>
        <w:separator/>
      </w:r>
    </w:p>
  </w:endnote>
  <w:endnote w:type="continuationSeparator" w:id="0">
    <w:p w14:paraId="4F71BBEF" w14:textId="77777777" w:rsidR="00B217A5" w:rsidRDefault="00B2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FC8A3" w14:textId="77777777" w:rsidR="00B217A5" w:rsidRDefault="00B217A5">
      <w:r>
        <w:separator/>
      </w:r>
    </w:p>
  </w:footnote>
  <w:footnote w:type="continuationSeparator" w:id="0">
    <w:p w14:paraId="4823D273" w14:textId="77777777" w:rsidR="00B217A5" w:rsidRDefault="00B21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5233F"/>
    <w:multiLevelType w:val="hybridMultilevel"/>
    <w:tmpl w:val="D88ACE90"/>
    <w:lvl w:ilvl="0" w:tplc="00425C94">
      <w:start w:val="1"/>
      <w:numFmt w:val="bullet"/>
      <w:lvlText w:val="•"/>
      <w:lvlJc w:val="left"/>
      <w:pPr>
        <w:tabs>
          <w:tab w:val="num" w:pos="720"/>
        </w:tabs>
        <w:ind w:left="720" w:hanging="360"/>
      </w:pPr>
      <w:rPr>
        <w:rFonts w:ascii="Arial" w:hAnsi="Arial" w:hint="default"/>
      </w:rPr>
    </w:lvl>
    <w:lvl w:ilvl="1" w:tplc="24BECF1E" w:tentative="1">
      <w:start w:val="1"/>
      <w:numFmt w:val="bullet"/>
      <w:lvlText w:val="•"/>
      <w:lvlJc w:val="left"/>
      <w:pPr>
        <w:tabs>
          <w:tab w:val="num" w:pos="1440"/>
        </w:tabs>
        <w:ind w:left="1440" w:hanging="360"/>
      </w:pPr>
      <w:rPr>
        <w:rFonts w:ascii="Arial" w:hAnsi="Arial" w:hint="default"/>
      </w:rPr>
    </w:lvl>
    <w:lvl w:ilvl="2" w:tplc="562C3AA0" w:tentative="1">
      <w:start w:val="1"/>
      <w:numFmt w:val="bullet"/>
      <w:lvlText w:val="•"/>
      <w:lvlJc w:val="left"/>
      <w:pPr>
        <w:tabs>
          <w:tab w:val="num" w:pos="2160"/>
        </w:tabs>
        <w:ind w:left="2160" w:hanging="360"/>
      </w:pPr>
      <w:rPr>
        <w:rFonts w:ascii="Arial" w:hAnsi="Arial" w:hint="default"/>
      </w:rPr>
    </w:lvl>
    <w:lvl w:ilvl="3" w:tplc="6EB8E3FC" w:tentative="1">
      <w:start w:val="1"/>
      <w:numFmt w:val="bullet"/>
      <w:lvlText w:val="•"/>
      <w:lvlJc w:val="left"/>
      <w:pPr>
        <w:tabs>
          <w:tab w:val="num" w:pos="2880"/>
        </w:tabs>
        <w:ind w:left="2880" w:hanging="360"/>
      </w:pPr>
      <w:rPr>
        <w:rFonts w:ascii="Arial" w:hAnsi="Arial" w:hint="default"/>
      </w:rPr>
    </w:lvl>
    <w:lvl w:ilvl="4" w:tplc="BC4E9964" w:tentative="1">
      <w:start w:val="1"/>
      <w:numFmt w:val="bullet"/>
      <w:lvlText w:val="•"/>
      <w:lvlJc w:val="left"/>
      <w:pPr>
        <w:tabs>
          <w:tab w:val="num" w:pos="3600"/>
        </w:tabs>
        <w:ind w:left="3600" w:hanging="360"/>
      </w:pPr>
      <w:rPr>
        <w:rFonts w:ascii="Arial" w:hAnsi="Arial" w:hint="default"/>
      </w:rPr>
    </w:lvl>
    <w:lvl w:ilvl="5" w:tplc="27FAECFC" w:tentative="1">
      <w:start w:val="1"/>
      <w:numFmt w:val="bullet"/>
      <w:lvlText w:val="•"/>
      <w:lvlJc w:val="left"/>
      <w:pPr>
        <w:tabs>
          <w:tab w:val="num" w:pos="4320"/>
        </w:tabs>
        <w:ind w:left="4320" w:hanging="360"/>
      </w:pPr>
      <w:rPr>
        <w:rFonts w:ascii="Arial" w:hAnsi="Arial" w:hint="default"/>
      </w:rPr>
    </w:lvl>
    <w:lvl w:ilvl="6" w:tplc="48789546" w:tentative="1">
      <w:start w:val="1"/>
      <w:numFmt w:val="bullet"/>
      <w:lvlText w:val="•"/>
      <w:lvlJc w:val="left"/>
      <w:pPr>
        <w:tabs>
          <w:tab w:val="num" w:pos="5040"/>
        </w:tabs>
        <w:ind w:left="5040" w:hanging="360"/>
      </w:pPr>
      <w:rPr>
        <w:rFonts w:ascii="Arial" w:hAnsi="Arial" w:hint="default"/>
      </w:rPr>
    </w:lvl>
    <w:lvl w:ilvl="7" w:tplc="22989DA0" w:tentative="1">
      <w:start w:val="1"/>
      <w:numFmt w:val="bullet"/>
      <w:lvlText w:val="•"/>
      <w:lvlJc w:val="left"/>
      <w:pPr>
        <w:tabs>
          <w:tab w:val="num" w:pos="5760"/>
        </w:tabs>
        <w:ind w:left="5760" w:hanging="360"/>
      </w:pPr>
      <w:rPr>
        <w:rFonts w:ascii="Arial" w:hAnsi="Arial" w:hint="default"/>
      </w:rPr>
    </w:lvl>
    <w:lvl w:ilvl="8" w:tplc="86CA6D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366647"/>
    <w:multiLevelType w:val="hybridMultilevel"/>
    <w:tmpl w:val="F55ECA5C"/>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4604A6"/>
    <w:multiLevelType w:val="hybridMultilevel"/>
    <w:tmpl w:val="161443DE"/>
    <w:lvl w:ilvl="0" w:tplc="0A5A9134">
      <w:start w:val="1"/>
      <w:numFmt w:val="bullet"/>
      <w:lvlText w:val="•"/>
      <w:lvlJc w:val="left"/>
      <w:pPr>
        <w:tabs>
          <w:tab w:val="num" w:pos="720"/>
        </w:tabs>
        <w:ind w:left="720" w:hanging="360"/>
      </w:pPr>
      <w:rPr>
        <w:rFonts w:ascii="Arial" w:hAnsi="Arial" w:hint="default"/>
      </w:rPr>
    </w:lvl>
    <w:lvl w:ilvl="1" w:tplc="EAD0CB22" w:tentative="1">
      <w:start w:val="1"/>
      <w:numFmt w:val="bullet"/>
      <w:lvlText w:val="•"/>
      <w:lvlJc w:val="left"/>
      <w:pPr>
        <w:tabs>
          <w:tab w:val="num" w:pos="1440"/>
        </w:tabs>
        <w:ind w:left="1440" w:hanging="360"/>
      </w:pPr>
      <w:rPr>
        <w:rFonts w:ascii="Arial" w:hAnsi="Arial" w:hint="default"/>
      </w:rPr>
    </w:lvl>
    <w:lvl w:ilvl="2" w:tplc="835606FA" w:tentative="1">
      <w:start w:val="1"/>
      <w:numFmt w:val="bullet"/>
      <w:lvlText w:val="•"/>
      <w:lvlJc w:val="left"/>
      <w:pPr>
        <w:tabs>
          <w:tab w:val="num" w:pos="2160"/>
        </w:tabs>
        <w:ind w:left="2160" w:hanging="360"/>
      </w:pPr>
      <w:rPr>
        <w:rFonts w:ascii="Arial" w:hAnsi="Arial" w:hint="default"/>
      </w:rPr>
    </w:lvl>
    <w:lvl w:ilvl="3" w:tplc="1DB64C0C" w:tentative="1">
      <w:start w:val="1"/>
      <w:numFmt w:val="bullet"/>
      <w:lvlText w:val="•"/>
      <w:lvlJc w:val="left"/>
      <w:pPr>
        <w:tabs>
          <w:tab w:val="num" w:pos="2880"/>
        </w:tabs>
        <w:ind w:left="2880" w:hanging="360"/>
      </w:pPr>
      <w:rPr>
        <w:rFonts w:ascii="Arial" w:hAnsi="Arial" w:hint="default"/>
      </w:rPr>
    </w:lvl>
    <w:lvl w:ilvl="4" w:tplc="EA10F72C" w:tentative="1">
      <w:start w:val="1"/>
      <w:numFmt w:val="bullet"/>
      <w:lvlText w:val="•"/>
      <w:lvlJc w:val="left"/>
      <w:pPr>
        <w:tabs>
          <w:tab w:val="num" w:pos="3600"/>
        </w:tabs>
        <w:ind w:left="3600" w:hanging="360"/>
      </w:pPr>
      <w:rPr>
        <w:rFonts w:ascii="Arial" w:hAnsi="Arial" w:hint="default"/>
      </w:rPr>
    </w:lvl>
    <w:lvl w:ilvl="5" w:tplc="F458832A" w:tentative="1">
      <w:start w:val="1"/>
      <w:numFmt w:val="bullet"/>
      <w:lvlText w:val="•"/>
      <w:lvlJc w:val="left"/>
      <w:pPr>
        <w:tabs>
          <w:tab w:val="num" w:pos="4320"/>
        </w:tabs>
        <w:ind w:left="4320" w:hanging="360"/>
      </w:pPr>
      <w:rPr>
        <w:rFonts w:ascii="Arial" w:hAnsi="Arial" w:hint="default"/>
      </w:rPr>
    </w:lvl>
    <w:lvl w:ilvl="6" w:tplc="4E0223EC" w:tentative="1">
      <w:start w:val="1"/>
      <w:numFmt w:val="bullet"/>
      <w:lvlText w:val="•"/>
      <w:lvlJc w:val="left"/>
      <w:pPr>
        <w:tabs>
          <w:tab w:val="num" w:pos="5040"/>
        </w:tabs>
        <w:ind w:left="5040" w:hanging="360"/>
      </w:pPr>
      <w:rPr>
        <w:rFonts w:ascii="Arial" w:hAnsi="Arial" w:hint="default"/>
      </w:rPr>
    </w:lvl>
    <w:lvl w:ilvl="7" w:tplc="723E3DD0" w:tentative="1">
      <w:start w:val="1"/>
      <w:numFmt w:val="bullet"/>
      <w:lvlText w:val="•"/>
      <w:lvlJc w:val="left"/>
      <w:pPr>
        <w:tabs>
          <w:tab w:val="num" w:pos="5760"/>
        </w:tabs>
        <w:ind w:left="5760" w:hanging="360"/>
      </w:pPr>
      <w:rPr>
        <w:rFonts w:ascii="Arial" w:hAnsi="Arial" w:hint="default"/>
      </w:rPr>
    </w:lvl>
    <w:lvl w:ilvl="8" w:tplc="B678CA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2848CBC6"/>
    <w:lvl w:ilvl="0" w:tplc="F3164CB0">
      <w:start w:val="1"/>
      <w:numFmt w:val="decim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069"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10"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033ECD"/>
    <w:multiLevelType w:val="hybridMultilevel"/>
    <w:tmpl w:val="F1B0721E"/>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987" w:hanging="420"/>
      </w:pPr>
      <w:rPr>
        <w:rFonts w:ascii="Times" w:eastAsia="Batang" w:hAnsi="Times" w:cs="Times" w:hint="default"/>
      </w:rPr>
    </w:lvl>
    <w:lvl w:ilvl="3" w:tplc="04090009">
      <w:start w:val="1"/>
      <w:numFmt w:val="bullet"/>
      <w:lvlText w:val=""/>
      <w:lvlJc w:val="left"/>
      <w:pPr>
        <w:ind w:left="1413"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3A5396"/>
    <w:multiLevelType w:val="hybridMultilevel"/>
    <w:tmpl w:val="7812CA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9C4F5C"/>
    <w:multiLevelType w:val="hybridMultilevel"/>
    <w:tmpl w:val="887EDEBC"/>
    <w:lvl w:ilvl="0" w:tplc="7A467406">
      <w:start w:val="1"/>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1685" w:hanging="420"/>
      </w:pPr>
      <w:rPr>
        <w:rFonts w:ascii="Times" w:eastAsia="Batang" w:hAnsi="Times" w:cs="Time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992521C"/>
    <w:multiLevelType w:val="hybridMultilevel"/>
    <w:tmpl w:val="A43AD4A8"/>
    <w:lvl w:ilvl="0" w:tplc="6E0AF71E">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26"/>
  </w:num>
  <w:num w:numId="4">
    <w:abstractNumId w:val="27"/>
  </w:num>
  <w:num w:numId="5">
    <w:abstractNumId w:val="18"/>
  </w:num>
  <w:num w:numId="6">
    <w:abstractNumId w:val="16"/>
  </w:num>
  <w:num w:numId="7">
    <w:abstractNumId w:val="28"/>
  </w:num>
  <w:num w:numId="8">
    <w:abstractNumId w:val="25"/>
  </w:num>
  <w:num w:numId="9">
    <w:abstractNumId w:val="14"/>
  </w:num>
  <w:num w:numId="10">
    <w:abstractNumId w:val="22"/>
  </w:num>
  <w:num w:numId="11">
    <w:abstractNumId w:val="5"/>
  </w:num>
  <w:num w:numId="12">
    <w:abstractNumId w:val="17"/>
  </w:num>
  <w:num w:numId="13">
    <w:abstractNumId w:val="12"/>
  </w:num>
  <w:num w:numId="14">
    <w:abstractNumId w:val="24"/>
  </w:num>
  <w:num w:numId="15">
    <w:abstractNumId w:val="21"/>
  </w:num>
  <w:num w:numId="16">
    <w:abstractNumId w:val="13"/>
  </w:num>
  <w:num w:numId="17">
    <w:abstractNumId w:val="19"/>
  </w:num>
  <w:num w:numId="18">
    <w:abstractNumId w:val="3"/>
  </w:num>
  <w:num w:numId="19">
    <w:abstractNumId w:val="31"/>
  </w:num>
  <w:num w:numId="20">
    <w:abstractNumId w:val="8"/>
  </w:num>
  <w:num w:numId="21">
    <w:abstractNumId w:val="29"/>
  </w:num>
  <w:num w:numId="22">
    <w:abstractNumId w:val="7"/>
  </w:num>
  <w:num w:numId="23">
    <w:abstractNumId w:val="6"/>
  </w:num>
  <w:num w:numId="24">
    <w:abstractNumId w:val="20"/>
  </w:num>
  <w:num w:numId="25">
    <w:abstractNumId w:val="2"/>
  </w:num>
  <w:num w:numId="26">
    <w:abstractNumId w:val="0"/>
  </w:num>
  <w:num w:numId="27">
    <w:abstractNumId w:val="18"/>
  </w:num>
  <w:num w:numId="28">
    <w:abstractNumId w:val="18"/>
  </w:num>
  <w:num w:numId="29">
    <w:abstractNumId w:val="9"/>
  </w:num>
  <w:num w:numId="30">
    <w:abstractNumId w:val="9"/>
  </w:num>
  <w:num w:numId="31">
    <w:abstractNumId w:val="23"/>
  </w:num>
  <w:num w:numId="32">
    <w:abstractNumId w:val="4"/>
  </w:num>
  <w:num w:numId="33">
    <w:abstractNumId w:val="1"/>
  </w:num>
  <w:num w:numId="34">
    <w:abstractNumId w:val="15"/>
  </w:num>
  <w:num w:numId="35">
    <w:abstractNumId w:val="18"/>
  </w:num>
  <w:num w:numId="36">
    <w:abstractNumId w:val="18"/>
  </w:num>
  <w:num w:numId="37">
    <w:abstractNumId w:val="10"/>
  </w:num>
  <w:num w:numId="38">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2"/>
    <w:rsid w:val="000165E2"/>
    <w:rsid w:val="00016AB0"/>
    <w:rsid w:val="00016F8D"/>
    <w:rsid w:val="000172BE"/>
    <w:rsid w:val="00017CAC"/>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179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16E"/>
    <w:rsid w:val="001B6564"/>
    <w:rsid w:val="001B691A"/>
    <w:rsid w:val="001B6BB2"/>
    <w:rsid w:val="001B6E60"/>
    <w:rsid w:val="001B7381"/>
    <w:rsid w:val="001B738C"/>
    <w:rsid w:val="001B73F4"/>
    <w:rsid w:val="001B7665"/>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27F96"/>
    <w:rsid w:val="0033055C"/>
    <w:rsid w:val="00330645"/>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0CF"/>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6F"/>
    <w:rsid w:val="004B27F2"/>
    <w:rsid w:val="004B2A8D"/>
    <w:rsid w:val="004B2DD1"/>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AFD"/>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1D3"/>
    <w:rsid w:val="007D4595"/>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914"/>
    <w:rsid w:val="00855CAD"/>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1F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DC"/>
    <w:rsid w:val="009626B9"/>
    <w:rsid w:val="009627E8"/>
    <w:rsid w:val="00962A01"/>
    <w:rsid w:val="00962B73"/>
    <w:rsid w:val="00962CC6"/>
    <w:rsid w:val="009631FE"/>
    <w:rsid w:val="00963639"/>
    <w:rsid w:val="00963B92"/>
    <w:rsid w:val="0096450F"/>
    <w:rsid w:val="009651E9"/>
    <w:rsid w:val="00965412"/>
    <w:rsid w:val="009655E0"/>
    <w:rsid w:val="0096576B"/>
    <w:rsid w:val="009657F1"/>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2C1"/>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5C2"/>
    <w:rsid w:val="00B72660"/>
    <w:rsid w:val="00B72E8A"/>
    <w:rsid w:val="00B7315D"/>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70F"/>
    <w:rsid w:val="00C1398F"/>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221"/>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CA0"/>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1F2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1B1"/>
    <w:rsid w:val="00FC466C"/>
    <w:rsid w:val="00FC4729"/>
    <w:rsid w:val="00FC47B1"/>
    <w:rsid w:val="00FC4A8C"/>
    <w:rsid w:val="00FC4ABA"/>
    <w:rsid w:val="00FC5111"/>
    <w:rsid w:val="00FC5365"/>
    <w:rsid w:val="00FC53DB"/>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02"/>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4643"/>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5">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25D34-1E9B-4F03-BA94-8793F80C8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3800</TotalTime>
  <Pages>13</Pages>
  <Words>5097</Words>
  <Characters>29053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340</cp:revision>
  <cp:lastPrinted>2015-03-27T14:25:00Z</cp:lastPrinted>
  <dcterms:created xsi:type="dcterms:W3CDTF">2022-09-27T05:07:00Z</dcterms:created>
  <dcterms:modified xsi:type="dcterms:W3CDTF">2023-08-08T03:25:00Z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